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25" w:rsidRDefault="00E23125" w:rsidP="009E720B">
      <w:pPr>
        <w:tabs>
          <w:tab w:val="left" w:pos="1080"/>
          <w:tab w:val="center" w:pos="4111"/>
          <w:tab w:val="left" w:pos="9072"/>
        </w:tabs>
        <w:spacing w:before="240" w:after="0" w:line="240" w:lineRule="auto"/>
        <w:ind w:left="993" w:right="1212"/>
        <w:jc w:val="both"/>
        <w:outlineLvl w:val="0"/>
        <w:rPr>
          <w:rFonts w:ascii="Arial" w:eastAsia="Times New Roman" w:hAnsi="Arial" w:cs="Arial"/>
          <w:b/>
          <w:color w:val="7F7F7F" w:themeColor="text1" w:themeTint="80"/>
          <w:sz w:val="36"/>
          <w:szCs w:val="32"/>
          <w:lang w:val="de-DE" w:eastAsia="de-DE"/>
        </w:rPr>
      </w:pPr>
      <w:r>
        <w:rPr>
          <w:rFonts w:ascii="Arial" w:eastAsia="Times New Roman" w:hAnsi="Arial" w:cs="Arial"/>
          <w:b/>
          <w:color w:val="7F7F7F" w:themeColor="text1" w:themeTint="80"/>
          <w:sz w:val="36"/>
          <w:szCs w:val="32"/>
          <w:lang w:val="de-DE" w:eastAsia="de-DE"/>
        </w:rPr>
        <w:t>Einladung zur Pressekonferenz:</w:t>
      </w:r>
    </w:p>
    <w:p w:rsidR="00EF37D5" w:rsidRPr="00EF37D5" w:rsidRDefault="00EF37D5" w:rsidP="00EF37D5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val="de-DE" w:eastAsia="de-DE"/>
        </w:rPr>
      </w:pPr>
    </w:p>
    <w:p w:rsidR="00EF37D5" w:rsidRDefault="00B96892" w:rsidP="00F51BA2">
      <w:pPr>
        <w:tabs>
          <w:tab w:val="left" w:pos="1080"/>
          <w:tab w:val="center" w:pos="4111"/>
          <w:tab w:val="left" w:pos="9072"/>
        </w:tabs>
        <w:spacing w:after="0" w:line="240" w:lineRule="auto"/>
        <w:ind w:left="992" w:right="1070"/>
        <w:jc w:val="both"/>
        <w:outlineLvl w:val="0"/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val="de-DE" w:eastAsia="de-DE"/>
        </w:rPr>
      </w:pPr>
      <w:r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val="de-DE" w:eastAsia="de-DE"/>
        </w:rPr>
        <w:t>Neu aufge</w:t>
      </w:r>
      <w:r w:rsidR="00EF37D5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val="de-DE" w:eastAsia="de-DE"/>
        </w:rPr>
        <w:t>g</w:t>
      </w:r>
      <w:r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val="de-DE" w:eastAsia="de-DE"/>
        </w:rPr>
        <w:t xml:space="preserve">leist: </w:t>
      </w:r>
    </w:p>
    <w:p w:rsidR="00B96892" w:rsidRDefault="007622A8" w:rsidP="00F51BA2">
      <w:pPr>
        <w:tabs>
          <w:tab w:val="left" w:pos="1080"/>
          <w:tab w:val="center" w:pos="4111"/>
          <w:tab w:val="left" w:pos="9072"/>
        </w:tabs>
        <w:spacing w:after="0" w:line="240" w:lineRule="auto"/>
        <w:ind w:left="992" w:right="1070"/>
        <w:jc w:val="both"/>
        <w:outlineLvl w:val="0"/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val="de-DE" w:eastAsia="de-DE"/>
        </w:rPr>
      </w:pPr>
      <w:r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val="de-DE" w:eastAsia="de-DE"/>
        </w:rPr>
        <w:t>Großes</w:t>
      </w:r>
      <w:r w:rsidR="00F51BA2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val="de-DE" w:eastAsia="de-DE"/>
        </w:rPr>
        <w:t xml:space="preserve"> </w:t>
      </w:r>
      <w:r w:rsidR="00B96892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val="de-DE" w:eastAsia="de-DE"/>
        </w:rPr>
        <w:t>Bergsommer-Opening</w:t>
      </w:r>
      <w:r w:rsidR="00EF37D5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val="de-DE" w:eastAsia="de-DE"/>
        </w:rPr>
        <w:t xml:space="preserve"> </w:t>
      </w:r>
      <w:r w:rsidR="00B96892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val="de-DE" w:eastAsia="de-DE"/>
        </w:rPr>
        <w:t>in den Kitzbüheler Alpen</w:t>
      </w:r>
    </w:p>
    <w:p w:rsidR="00F51BA2" w:rsidRDefault="00EF37D5" w:rsidP="00F51BA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070"/>
        <w:jc w:val="both"/>
        <w:outlineLvl w:val="0"/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</w:pPr>
      <w:r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  <w:t>50 Feste, Festivals und Veranstaltungen zum Saisonstart. Bergbahntickets zum halben</w:t>
      </w:r>
    </w:p>
    <w:p w:rsidR="00EF37D5" w:rsidRDefault="00EF37D5" w:rsidP="00F51BA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070"/>
        <w:jc w:val="both"/>
        <w:outlineLvl w:val="0"/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</w:pPr>
      <w:r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  <w:t xml:space="preserve">Preis. </w:t>
      </w:r>
      <w:r w:rsidR="00F51BA2"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  <w:t xml:space="preserve">Bahn-Anreise </w:t>
      </w:r>
      <w:r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  <w:t>ab Wien für 24 Euro</w:t>
      </w:r>
      <w:r w:rsidR="00F51BA2">
        <w:rPr>
          <w:rFonts w:ascii="Arial" w:eastAsia="Times New Roman" w:hAnsi="Arial" w:cs="Arial"/>
          <w:b/>
          <w:color w:val="404040" w:themeColor="text1" w:themeTint="BF"/>
          <w:lang w:val="de-DE" w:eastAsia="de-DE"/>
        </w:rPr>
        <w:t xml:space="preserve"> – und vor Ort kostenlos mobil mit der Gästekarte</w:t>
      </w:r>
    </w:p>
    <w:p w:rsidR="00F1266B" w:rsidRDefault="000E58E4" w:rsidP="005D7E52">
      <w:pPr>
        <w:spacing w:before="100" w:beforeAutospacing="1" w:after="100" w:afterAutospacing="1" w:line="240" w:lineRule="auto"/>
        <w:ind w:left="993" w:right="1070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Von </w:t>
      </w:r>
      <w:proofErr w:type="spellStart"/>
      <w:r>
        <w:rPr>
          <w:rFonts w:ascii="Arial" w:eastAsia="Times New Roman" w:hAnsi="Arial" w:cs="Arial"/>
          <w:lang w:val="de-DE" w:eastAsia="de-DE"/>
        </w:rPr>
        <w:t>Bikefestival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und </w:t>
      </w:r>
      <w:proofErr w:type="spellStart"/>
      <w:r>
        <w:rPr>
          <w:rFonts w:ascii="Arial" w:eastAsia="Times New Roman" w:hAnsi="Arial" w:cs="Arial"/>
          <w:lang w:val="de-DE" w:eastAsia="de-DE"/>
        </w:rPr>
        <w:t>Antlassritt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über Rock Days und Lederhosenfest: </w:t>
      </w:r>
      <w:r w:rsidR="005D7E52">
        <w:rPr>
          <w:rFonts w:ascii="Arial" w:eastAsia="Times New Roman" w:hAnsi="Arial" w:cs="Arial"/>
          <w:lang w:val="de-DE" w:eastAsia="de-DE"/>
        </w:rPr>
        <w:t>Es sind mehr als</w:t>
      </w:r>
      <w:r>
        <w:rPr>
          <w:rFonts w:ascii="Arial" w:eastAsia="Times New Roman" w:hAnsi="Arial" w:cs="Arial"/>
          <w:lang w:val="de-DE" w:eastAsia="de-DE"/>
        </w:rPr>
        <w:t xml:space="preserve"> 50 </w:t>
      </w:r>
      <w:proofErr w:type="spellStart"/>
      <w:r>
        <w:rPr>
          <w:rFonts w:ascii="Arial" w:eastAsia="Times New Roman" w:hAnsi="Arial" w:cs="Arial"/>
          <w:lang w:val="de-DE" w:eastAsia="de-DE"/>
        </w:rPr>
        <w:t>Ver</w:t>
      </w:r>
      <w:r w:rsidR="005D7E52">
        <w:rPr>
          <w:rFonts w:ascii="Arial" w:eastAsia="Times New Roman" w:hAnsi="Arial" w:cs="Arial"/>
          <w:lang w:val="de-DE" w:eastAsia="de-DE"/>
        </w:rPr>
        <w:t>-</w:t>
      </w:r>
      <w:r>
        <w:rPr>
          <w:rFonts w:ascii="Arial" w:eastAsia="Times New Roman" w:hAnsi="Arial" w:cs="Arial"/>
          <w:lang w:val="de-DE" w:eastAsia="de-DE"/>
        </w:rPr>
        <w:t>anstaltungen</w:t>
      </w:r>
      <w:proofErr w:type="spellEnd"/>
      <w:r w:rsidR="005D7E52">
        <w:rPr>
          <w:rFonts w:ascii="Arial" w:eastAsia="Times New Roman" w:hAnsi="Arial" w:cs="Arial"/>
          <w:lang w:val="de-DE" w:eastAsia="de-DE"/>
        </w:rPr>
        <w:t xml:space="preserve">, mit denen </w:t>
      </w:r>
      <w:r>
        <w:rPr>
          <w:rFonts w:ascii="Arial" w:eastAsia="Times New Roman" w:hAnsi="Arial" w:cs="Arial"/>
          <w:lang w:val="de-DE" w:eastAsia="de-DE"/>
        </w:rPr>
        <w:t>die Kitzbüheler Alpen den Bergsommer begrüßen. Vo</w:t>
      </w:r>
      <w:r w:rsidR="005D7E52">
        <w:rPr>
          <w:rFonts w:ascii="Arial" w:eastAsia="Times New Roman" w:hAnsi="Arial" w:cs="Arial"/>
          <w:lang w:val="de-DE" w:eastAsia="de-DE"/>
        </w:rPr>
        <w:t>m</w:t>
      </w:r>
      <w:r>
        <w:rPr>
          <w:rFonts w:ascii="Arial" w:eastAsia="Times New Roman" w:hAnsi="Arial" w:cs="Arial"/>
          <w:lang w:val="de-DE" w:eastAsia="de-DE"/>
        </w:rPr>
        <w:t xml:space="preserve"> 10. Mai bis </w:t>
      </w:r>
      <w:r w:rsidR="005D7E52">
        <w:rPr>
          <w:rFonts w:ascii="Arial" w:eastAsia="Times New Roman" w:hAnsi="Arial" w:cs="Arial"/>
          <w:lang w:val="de-DE" w:eastAsia="de-DE"/>
        </w:rPr>
        <w:t xml:space="preserve">zum </w:t>
      </w:r>
      <w:r>
        <w:rPr>
          <w:rFonts w:ascii="Arial" w:eastAsia="Times New Roman" w:hAnsi="Arial" w:cs="Arial"/>
          <w:lang w:val="de-DE" w:eastAsia="de-DE"/>
        </w:rPr>
        <w:t>3. Juni feiern die vier Ferienregionen Hohe Salve, Brixental, St. Johann in Tirol und PillerseeTal erstmals gemeinsam den Saison</w:t>
      </w:r>
      <w:r w:rsidR="007622A8">
        <w:rPr>
          <w:rFonts w:ascii="Arial" w:eastAsia="Times New Roman" w:hAnsi="Arial" w:cs="Arial"/>
          <w:lang w:val="de-DE" w:eastAsia="de-DE"/>
        </w:rPr>
        <w:t>auftakt</w:t>
      </w:r>
      <w:r>
        <w:rPr>
          <w:rFonts w:ascii="Arial" w:eastAsia="Times New Roman" w:hAnsi="Arial" w:cs="Arial"/>
          <w:lang w:val="de-DE" w:eastAsia="de-DE"/>
        </w:rPr>
        <w:t xml:space="preserve">. Auch die Bergbahnen sind startklar und bieten </w:t>
      </w:r>
      <w:r w:rsidR="005D7E52">
        <w:rPr>
          <w:rFonts w:ascii="Arial" w:eastAsia="Times New Roman" w:hAnsi="Arial" w:cs="Arial"/>
          <w:lang w:val="de-DE" w:eastAsia="de-DE"/>
        </w:rPr>
        <w:t xml:space="preserve">Gästen </w:t>
      </w:r>
      <w:r>
        <w:rPr>
          <w:rFonts w:ascii="Arial" w:eastAsia="Times New Roman" w:hAnsi="Arial" w:cs="Arial"/>
          <w:lang w:val="de-DE" w:eastAsia="de-DE"/>
        </w:rPr>
        <w:t>zehn Berge zum Preis von fünf. Zudem dient die Gästekarte als Fahrkarte für alle S- und Regionalbahnen in der Region. Das Auto kann getrost zuhause bleiben. Zumal auch die Anreise mit der Bahn ab Wien äußerst bequem und günstig</w:t>
      </w:r>
      <w:r w:rsidR="00A334B2">
        <w:rPr>
          <w:rFonts w:ascii="Arial" w:eastAsia="Times New Roman" w:hAnsi="Arial" w:cs="Arial"/>
          <w:lang w:val="de-DE" w:eastAsia="de-DE"/>
        </w:rPr>
        <w:t xml:space="preserve"> ist</w:t>
      </w:r>
      <w:r>
        <w:rPr>
          <w:rFonts w:ascii="Arial" w:eastAsia="Times New Roman" w:hAnsi="Arial" w:cs="Arial"/>
          <w:lang w:val="de-DE" w:eastAsia="de-DE"/>
        </w:rPr>
        <w:t xml:space="preserve"> (</w:t>
      </w:r>
      <w:r w:rsidR="00782A67">
        <w:rPr>
          <w:rFonts w:ascii="Arial" w:eastAsia="Times New Roman" w:hAnsi="Arial" w:cs="Arial"/>
          <w:lang w:val="de-DE" w:eastAsia="de-DE"/>
        </w:rPr>
        <w:t xml:space="preserve">mit der ÖBB Sparschiene ab </w:t>
      </w:r>
      <w:r>
        <w:rPr>
          <w:rFonts w:ascii="Arial" w:eastAsia="Times New Roman" w:hAnsi="Arial" w:cs="Arial"/>
          <w:lang w:val="de-DE" w:eastAsia="de-DE"/>
        </w:rPr>
        <w:t xml:space="preserve">24 Euro). Möglich macht dies die größte Mobilitätsoffensive Österreichs. </w:t>
      </w:r>
      <w:r w:rsidR="00F1266B">
        <w:rPr>
          <w:rFonts w:ascii="Arial" w:eastAsia="Times New Roman" w:hAnsi="Arial" w:cs="Arial"/>
          <w:lang w:val="de-DE" w:eastAsia="de-DE"/>
        </w:rPr>
        <w:t xml:space="preserve">Über dieses richtungsweisende Konzept </w:t>
      </w:r>
      <w:r w:rsidR="005D7E52">
        <w:rPr>
          <w:rFonts w:ascii="Arial" w:eastAsia="Times New Roman" w:hAnsi="Arial" w:cs="Arial"/>
          <w:lang w:val="de-DE" w:eastAsia="de-DE"/>
        </w:rPr>
        <w:t>informieren</w:t>
      </w:r>
      <w:r w:rsidR="00F1266B">
        <w:rPr>
          <w:rFonts w:ascii="Arial" w:eastAsia="Times New Roman" w:hAnsi="Arial" w:cs="Arial"/>
          <w:lang w:val="de-DE" w:eastAsia="de-DE"/>
        </w:rPr>
        <w:t xml:space="preserve"> unsere Experten Sie im Rahmen unseres After-Work-Events in der ÖBB-</w:t>
      </w:r>
      <w:proofErr w:type="spellStart"/>
      <w:r w:rsidR="00F1266B">
        <w:rPr>
          <w:rFonts w:ascii="Arial" w:eastAsia="Times New Roman" w:hAnsi="Arial" w:cs="Arial"/>
          <w:lang w:val="de-DE" w:eastAsia="de-DE"/>
        </w:rPr>
        <w:t>Skylobby</w:t>
      </w:r>
      <w:proofErr w:type="spellEnd"/>
      <w:r w:rsidR="005D7E52">
        <w:rPr>
          <w:rFonts w:ascii="Arial" w:eastAsia="Times New Roman" w:hAnsi="Arial" w:cs="Arial"/>
          <w:lang w:val="de-DE" w:eastAsia="de-DE"/>
        </w:rPr>
        <w:t xml:space="preserve">. </w:t>
      </w:r>
      <w:r w:rsidR="00F1266B">
        <w:rPr>
          <w:rFonts w:ascii="Arial" w:eastAsia="Times New Roman" w:hAnsi="Arial" w:cs="Arial"/>
          <w:lang w:val="de-DE" w:eastAsia="de-DE"/>
        </w:rPr>
        <w:t xml:space="preserve">Und selbstverständlich auch über die Höhepunkte des </w:t>
      </w:r>
      <w:r w:rsidR="005D7E52">
        <w:rPr>
          <w:rFonts w:ascii="Arial" w:eastAsia="Times New Roman" w:hAnsi="Arial" w:cs="Arial"/>
          <w:lang w:val="de-DE" w:eastAsia="de-DE"/>
        </w:rPr>
        <w:t xml:space="preserve">großen </w:t>
      </w:r>
      <w:r w:rsidR="00F1266B">
        <w:rPr>
          <w:rFonts w:ascii="Arial" w:eastAsia="Times New Roman" w:hAnsi="Arial" w:cs="Arial"/>
          <w:lang w:val="de-DE" w:eastAsia="de-DE"/>
        </w:rPr>
        <w:t xml:space="preserve">Bergsommer-Openings. Vielleicht haben Sie Zeit und Lust, </w:t>
      </w:r>
      <w:r w:rsidR="005D7E52">
        <w:rPr>
          <w:rFonts w:ascii="Arial" w:eastAsia="Times New Roman" w:hAnsi="Arial" w:cs="Arial"/>
          <w:lang w:val="de-DE" w:eastAsia="de-DE"/>
        </w:rPr>
        <w:t>direkt</w:t>
      </w:r>
      <w:r w:rsidR="00F1266B">
        <w:rPr>
          <w:rFonts w:ascii="Arial" w:eastAsia="Times New Roman" w:hAnsi="Arial" w:cs="Arial"/>
          <w:lang w:val="de-DE" w:eastAsia="de-DE"/>
        </w:rPr>
        <w:t xml:space="preserve"> in den Kitzbüheler Alpen zu recherchieren? </w:t>
      </w:r>
      <w:r w:rsidR="00A60A21">
        <w:rPr>
          <w:rFonts w:ascii="Arial" w:eastAsia="Times New Roman" w:hAnsi="Arial" w:cs="Arial"/>
          <w:lang w:val="de-DE" w:eastAsia="de-DE"/>
        </w:rPr>
        <w:t xml:space="preserve">Wie wäre es zum Beispiel </w:t>
      </w:r>
      <w:r w:rsidR="00A334B2">
        <w:rPr>
          <w:rFonts w:ascii="Arial" w:eastAsia="Times New Roman" w:hAnsi="Arial" w:cs="Arial"/>
          <w:lang w:val="de-DE" w:eastAsia="de-DE"/>
        </w:rPr>
        <w:t xml:space="preserve">mal </w:t>
      </w:r>
      <w:r w:rsidR="00FC04D1">
        <w:rPr>
          <w:rFonts w:ascii="Arial" w:eastAsia="Times New Roman" w:hAnsi="Arial" w:cs="Arial"/>
          <w:lang w:val="de-DE" w:eastAsia="de-DE"/>
        </w:rPr>
        <w:t>mi</w:t>
      </w:r>
      <w:r w:rsidR="00A60A21">
        <w:rPr>
          <w:rFonts w:ascii="Arial" w:eastAsia="Times New Roman" w:hAnsi="Arial" w:cs="Arial"/>
          <w:lang w:val="de-DE" w:eastAsia="de-DE"/>
        </w:rPr>
        <w:t xml:space="preserve">t dem KAT Walk oder dem KAT Bike – den </w:t>
      </w:r>
      <w:r w:rsidR="00D50D92">
        <w:rPr>
          <w:rFonts w:ascii="Arial" w:eastAsia="Times New Roman" w:hAnsi="Arial" w:cs="Arial"/>
          <w:lang w:val="de-DE" w:eastAsia="de-DE"/>
        </w:rPr>
        <w:t xml:space="preserve">Trails für Wanderer bzw. Biker, die in mehreren Etappen quer durch die Kitzbüheler Alpen führen. </w:t>
      </w:r>
      <w:r w:rsidR="007622A8">
        <w:rPr>
          <w:rFonts w:ascii="Arial" w:eastAsia="Times New Roman" w:hAnsi="Arial" w:cs="Arial"/>
          <w:lang w:val="de-DE" w:eastAsia="de-DE"/>
        </w:rPr>
        <w:t xml:space="preserve">Wir schnüren Ihnen </w:t>
      </w:r>
      <w:r w:rsidR="005D7E52">
        <w:rPr>
          <w:rFonts w:ascii="Arial" w:eastAsia="Times New Roman" w:hAnsi="Arial" w:cs="Arial"/>
          <w:lang w:val="de-DE" w:eastAsia="de-DE"/>
        </w:rPr>
        <w:t xml:space="preserve">gern </w:t>
      </w:r>
      <w:r w:rsidR="007622A8">
        <w:rPr>
          <w:rFonts w:ascii="Arial" w:eastAsia="Times New Roman" w:hAnsi="Arial" w:cs="Arial"/>
          <w:lang w:val="de-DE" w:eastAsia="de-DE"/>
        </w:rPr>
        <w:t xml:space="preserve">Ihr individuelles Programm – </w:t>
      </w:r>
      <w:r w:rsidR="005D7E52">
        <w:rPr>
          <w:rFonts w:ascii="Arial" w:eastAsia="Times New Roman" w:hAnsi="Arial" w:cs="Arial"/>
          <w:lang w:val="de-DE" w:eastAsia="de-DE"/>
        </w:rPr>
        <w:t>fühlen S</w:t>
      </w:r>
      <w:r w:rsidR="007622A8">
        <w:rPr>
          <w:rFonts w:ascii="Arial" w:eastAsia="Times New Roman" w:hAnsi="Arial" w:cs="Arial"/>
          <w:lang w:val="de-DE" w:eastAsia="de-DE"/>
        </w:rPr>
        <w:t xml:space="preserve">ie </w:t>
      </w:r>
      <w:r w:rsidR="005D7E52">
        <w:rPr>
          <w:rFonts w:ascii="Arial" w:eastAsia="Times New Roman" w:hAnsi="Arial" w:cs="Arial"/>
          <w:lang w:val="de-DE" w:eastAsia="de-DE"/>
        </w:rPr>
        <w:t xml:space="preserve">sich </w:t>
      </w:r>
      <w:r w:rsidR="00F1266B">
        <w:rPr>
          <w:rFonts w:ascii="Arial" w:eastAsia="Times New Roman" w:hAnsi="Arial" w:cs="Arial"/>
          <w:lang w:val="de-DE" w:eastAsia="de-DE"/>
        </w:rPr>
        <w:t>herzlich eingeladen.</w:t>
      </w:r>
      <w:r w:rsidR="005D7E52">
        <w:rPr>
          <w:rFonts w:ascii="Arial" w:eastAsia="Times New Roman" w:hAnsi="Arial" w:cs="Arial"/>
          <w:lang w:val="de-DE" w:eastAsia="de-DE"/>
        </w:rPr>
        <w:t xml:space="preserve"> Wir freuen uns auf das persönliche Gespräch mit Ihnen.</w:t>
      </w:r>
    </w:p>
    <w:p w:rsidR="00DA1AA4" w:rsidRDefault="00DA1AA4" w:rsidP="00DA1AA4">
      <w:pPr>
        <w:spacing w:beforeAutospacing="1" w:after="100" w:afterAutospacing="1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94A58B" wp14:editId="639FA76D">
                <wp:simplePos x="0" y="0"/>
                <wp:positionH relativeFrom="column">
                  <wp:posOffset>517525</wp:posOffset>
                </wp:positionH>
                <wp:positionV relativeFrom="paragraph">
                  <wp:posOffset>152400</wp:posOffset>
                </wp:positionV>
                <wp:extent cx="6230620" cy="3676650"/>
                <wp:effectExtent l="0" t="0" r="0" b="0"/>
                <wp:wrapNone/>
                <wp:docPr id="3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3676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27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FFA2C" id="Rechteck 5" o:spid="_x0000_s1026" style="position:absolute;margin-left:40.75pt;margin-top:12pt;width:490.6pt;height:28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" fillcolor="#bfbfbf" stroked="f" strokeweight="2pt">
                <v:fill opacity="17733f"/>
              </v:rect>
            </w:pict>
          </mc:Fallback>
        </mc:AlternateContent>
      </w:r>
    </w:p>
    <w:p w:rsidR="00DA1AA4" w:rsidRDefault="00DA1AA4" w:rsidP="00DA1AA4">
      <w:pPr>
        <w:spacing w:after="0" w:line="240" w:lineRule="auto"/>
        <w:ind w:left="993" w:right="1212"/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de-DE" w:eastAsia="de-DE"/>
        </w:rPr>
      </w:pPr>
      <w:r>
        <w:rPr>
          <w:rFonts w:ascii="Arial" w:eastAsia="MS PGothic" w:hAnsi="Arial" w:cs="Arial"/>
          <w:b/>
          <w:bCs/>
          <w:color w:val="404040" w:themeColor="text1" w:themeTint="BF"/>
          <w:kern w:val="24"/>
          <w:sz w:val="28"/>
          <w:szCs w:val="24"/>
          <w:lang w:val="de-DE"/>
        </w:rPr>
        <w:t>Wann:</w:t>
      </w:r>
      <w:r>
        <w:rPr>
          <w:rFonts w:ascii="Arial" w:eastAsia="MS PGothic" w:hAnsi="Arial" w:cs="Arial"/>
          <w:b/>
          <w:bCs/>
          <w:color w:val="4B9AC1"/>
          <w:kern w:val="24"/>
          <w:sz w:val="28"/>
          <w:szCs w:val="24"/>
          <w:lang w:val="de-DE"/>
        </w:rPr>
        <w:tab/>
      </w:r>
      <w:r w:rsidR="00DF40DA"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de-DE" w:eastAsia="de-DE"/>
        </w:rPr>
        <w:t xml:space="preserve">Montag, 23. April 2018, 17.30 </w:t>
      </w:r>
      <w:r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de-DE" w:eastAsia="de-DE"/>
        </w:rPr>
        <w:t>Uhr</w:t>
      </w:r>
    </w:p>
    <w:p w:rsidR="00DA1AA4" w:rsidRDefault="00DA1AA4" w:rsidP="00DA1AA4">
      <w:pPr>
        <w:spacing w:after="0" w:line="240" w:lineRule="auto"/>
        <w:ind w:left="993" w:right="1212"/>
        <w:rPr>
          <w:rFonts w:ascii="Arial" w:eastAsia="MS PGothic" w:hAnsi="Arial" w:cs="Arial"/>
          <w:b/>
          <w:bCs/>
          <w:color w:val="404040" w:themeColor="text1" w:themeTint="BF"/>
          <w:kern w:val="24"/>
          <w:sz w:val="28"/>
          <w:szCs w:val="24"/>
          <w:lang w:val="de-DE"/>
        </w:rPr>
      </w:pPr>
    </w:p>
    <w:p w:rsidR="00DA1AA4" w:rsidRDefault="00DA1AA4" w:rsidP="00DA1AA4">
      <w:pPr>
        <w:spacing w:after="0" w:line="240" w:lineRule="auto"/>
        <w:ind w:left="993" w:right="1212"/>
        <w:rPr>
          <w:rFonts w:ascii="Helvetica" w:eastAsia="Times New Roman" w:hAnsi="Helvetica"/>
          <w:b/>
          <w:color w:val="404040" w:themeColor="text1" w:themeTint="BF"/>
          <w:sz w:val="24"/>
          <w:szCs w:val="20"/>
          <w:lang w:val="de-DE" w:eastAsia="de-DE"/>
        </w:rPr>
      </w:pPr>
      <w:r>
        <w:rPr>
          <w:rFonts w:ascii="Arial" w:eastAsia="MS PGothic" w:hAnsi="Arial" w:cs="Arial"/>
          <w:b/>
          <w:bCs/>
          <w:color w:val="404040" w:themeColor="text1" w:themeTint="BF"/>
          <w:kern w:val="24"/>
          <w:sz w:val="28"/>
          <w:szCs w:val="24"/>
          <w:lang w:val="de-DE"/>
        </w:rPr>
        <w:t>Wo:</w:t>
      </w:r>
      <w:r>
        <w:rPr>
          <w:rFonts w:ascii="Arial" w:eastAsia="Times New Roman" w:hAnsi="Arial" w:cs="Arial"/>
          <w:b/>
          <w:bCs/>
          <w:color w:val="000000"/>
          <w:sz w:val="8"/>
          <w:szCs w:val="8"/>
          <w:lang w:val="de-DE" w:eastAsia="de-DE"/>
        </w:rPr>
        <w:tab/>
      </w:r>
      <w:proofErr w:type="spellStart"/>
      <w:r w:rsidR="00DF40DA">
        <w:rPr>
          <w:rFonts w:ascii="Helvetica" w:eastAsia="Times New Roman" w:hAnsi="Helvetica"/>
          <w:b/>
          <w:color w:val="404040" w:themeColor="text1" w:themeTint="BF"/>
          <w:sz w:val="24"/>
          <w:szCs w:val="20"/>
          <w:lang w:val="de-DE" w:eastAsia="de-DE"/>
        </w:rPr>
        <w:t>Skylobby</w:t>
      </w:r>
      <w:proofErr w:type="spellEnd"/>
      <w:r w:rsidR="00DF40DA">
        <w:rPr>
          <w:rFonts w:ascii="Helvetica" w:eastAsia="Times New Roman" w:hAnsi="Helvetica"/>
          <w:b/>
          <w:color w:val="404040" w:themeColor="text1" w:themeTint="BF"/>
          <w:sz w:val="24"/>
          <w:szCs w:val="20"/>
          <w:lang w:val="de-DE" w:eastAsia="de-DE"/>
        </w:rPr>
        <w:t>, 23. Stock, Raum 3 im ÖBB-Hauptgebäude</w:t>
      </w:r>
    </w:p>
    <w:p w:rsidR="00DA1AA4" w:rsidRDefault="00DA1AA4" w:rsidP="00DA1AA4">
      <w:pPr>
        <w:spacing w:after="0" w:line="240" w:lineRule="auto"/>
        <w:ind w:left="1713" w:right="1212" w:firstLine="447"/>
        <w:rPr>
          <w:rFonts w:ascii="Helvetica" w:eastAsia="Times New Roman" w:hAnsi="Helvetica"/>
          <w:sz w:val="20"/>
          <w:szCs w:val="20"/>
          <w:lang w:val="de-DE" w:eastAsia="de-DE"/>
        </w:rPr>
      </w:pPr>
      <w:r>
        <w:rPr>
          <w:rFonts w:ascii="Helvetica" w:eastAsia="Times New Roman" w:hAnsi="Helvetica"/>
          <w:sz w:val="20"/>
          <w:szCs w:val="20"/>
          <w:lang w:val="de-DE" w:eastAsia="de-DE"/>
        </w:rPr>
        <w:t>(</w:t>
      </w:r>
      <w:r w:rsidR="00DF40DA">
        <w:rPr>
          <w:rFonts w:ascii="Helvetica" w:eastAsia="Times New Roman" w:hAnsi="Helvetica"/>
          <w:sz w:val="20"/>
          <w:szCs w:val="20"/>
          <w:lang w:val="de-DE" w:eastAsia="de-DE"/>
        </w:rPr>
        <w:t>Am Hauptbahnhof 2, 1100 Wien</w:t>
      </w:r>
      <w:r>
        <w:rPr>
          <w:rFonts w:ascii="Helvetica" w:eastAsia="Times New Roman" w:hAnsi="Helvetica"/>
          <w:sz w:val="20"/>
          <w:szCs w:val="20"/>
          <w:lang w:val="de-DE" w:eastAsia="de-DE"/>
        </w:rPr>
        <w:t>)</w:t>
      </w:r>
    </w:p>
    <w:p w:rsidR="00DA1AA4" w:rsidRDefault="00DA1AA4" w:rsidP="00DA1AA4">
      <w:pPr>
        <w:spacing w:after="0" w:line="240" w:lineRule="auto"/>
        <w:ind w:left="1713" w:right="1212" w:firstLine="447"/>
        <w:rPr>
          <w:rFonts w:ascii="Helvetica" w:eastAsia="Times New Roman" w:hAnsi="Helvetica"/>
          <w:sz w:val="20"/>
          <w:szCs w:val="20"/>
          <w:lang w:val="de-DE" w:eastAsia="de-DE"/>
        </w:rPr>
      </w:pPr>
    </w:p>
    <w:p w:rsidR="00DA1AA4" w:rsidRDefault="00DA1AA4" w:rsidP="00DA1AA4">
      <w:pPr>
        <w:spacing w:after="0" w:line="240" w:lineRule="auto"/>
        <w:ind w:left="993" w:right="1212"/>
        <w:rPr>
          <w:rFonts w:ascii="Arial" w:eastAsia="MS PGothic" w:hAnsi="Arial" w:cs="Arial"/>
          <w:b/>
          <w:bCs/>
          <w:kern w:val="24"/>
          <w:sz w:val="28"/>
          <w:szCs w:val="24"/>
          <w:lang w:val="de-DE"/>
        </w:rPr>
      </w:pPr>
      <w:r>
        <w:rPr>
          <w:rFonts w:ascii="Arial" w:eastAsia="MS PGothic" w:hAnsi="Arial" w:cs="Arial"/>
          <w:b/>
          <w:bCs/>
          <w:color w:val="404040" w:themeColor="text1" w:themeTint="BF"/>
          <w:kern w:val="24"/>
          <w:sz w:val="28"/>
          <w:szCs w:val="24"/>
          <w:lang w:val="de-DE"/>
        </w:rPr>
        <w:t>Mit:</w:t>
      </w:r>
      <w:r>
        <w:rPr>
          <w:rFonts w:ascii="Arial" w:eastAsia="MS PGothic" w:hAnsi="Arial" w:cs="Arial"/>
          <w:b/>
          <w:bCs/>
          <w:color w:val="4B9AC1"/>
          <w:kern w:val="24"/>
          <w:sz w:val="28"/>
          <w:szCs w:val="24"/>
          <w:lang w:val="de-DE"/>
        </w:rPr>
        <w:tab/>
      </w:r>
      <w:r w:rsidR="00DF40DA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 xml:space="preserve">Stefan Astner </w:t>
      </w:r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>(Geschäftsführer)</w:t>
      </w:r>
    </w:p>
    <w:p w:rsidR="00DA1AA4" w:rsidRDefault="00DF40DA" w:rsidP="00DA1AA4">
      <w:pPr>
        <w:spacing w:after="0" w:line="240" w:lineRule="auto"/>
        <w:ind w:left="1713" w:right="1212" w:firstLine="447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Kitzbüheler Alpen – Hohe Salve</w:t>
      </w:r>
    </w:p>
    <w:p w:rsidR="00DA1AA4" w:rsidRDefault="00DA1AA4" w:rsidP="00DA1AA4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16"/>
          <w:szCs w:val="16"/>
          <w:lang w:val="de-DE" w:eastAsia="de-DE"/>
        </w:rPr>
      </w:pPr>
    </w:p>
    <w:p w:rsidR="00DA1AA4" w:rsidRDefault="00DF40DA" w:rsidP="00DA1AA4">
      <w:pPr>
        <w:spacing w:after="0" w:line="240" w:lineRule="auto"/>
        <w:ind w:left="1713" w:right="1212" w:firstLine="447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>Max Salcher (Geschäftsführer)</w:t>
      </w:r>
    </w:p>
    <w:p w:rsidR="00DA1AA4" w:rsidRDefault="00383A0D" w:rsidP="00DA1AA4">
      <w:pPr>
        <w:spacing w:after="0" w:line="240" w:lineRule="auto"/>
        <w:ind w:left="1713" w:right="1212" w:firstLine="447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Kitzbüheler Alpen – Brixental </w:t>
      </w:r>
      <w:r w:rsidR="00DA1AA4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</w:p>
    <w:p w:rsidR="00DA1AA4" w:rsidRDefault="00DA1AA4" w:rsidP="00DA1AA4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16"/>
          <w:szCs w:val="16"/>
          <w:lang w:val="de-DE" w:eastAsia="de-DE"/>
        </w:rPr>
      </w:pPr>
    </w:p>
    <w:p w:rsidR="00DA1AA4" w:rsidRPr="000E2E48" w:rsidRDefault="00DF40DA" w:rsidP="00DA1AA4">
      <w:pPr>
        <w:spacing w:after="0" w:line="240" w:lineRule="auto"/>
        <w:ind w:left="1713" w:right="1212" w:firstLine="447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>Gernot Riedel (Geschäftsführer)</w:t>
      </w:r>
      <w:r w:rsidR="00DA1AA4" w:rsidRPr="000E2E48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 xml:space="preserve">  </w:t>
      </w:r>
    </w:p>
    <w:p w:rsidR="00DA1AA4" w:rsidRPr="000E2E48" w:rsidRDefault="00383A0D" w:rsidP="00DA1AA4">
      <w:pPr>
        <w:spacing w:after="0" w:line="240" w:lineRule="auto"/>
        <w:ind w:left="2160" w:right="1212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Kitzbüheler Alpen – St. Johann in Tirol</w:t>
      </w:r>
    </w:p>
    <w:p w:rsidR="00DA1AA4" w:rsidRPr="000E2E48" w:rsidRDefault="00DA1AA4" w:rsidP="00DA1AA4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16"/>
          <w:szCs w:val="16"/>
          <w:lang w:val="de-DE" w:eastAsia="de-DE"/>
        </w:rPr>
      </w:pPr>
    </w:p>
    <w:p w:rsidR="00DA1AA4" w:rsidRDefault="00DF40DA" w:rsidP="00DA1AA4">
      <w:pPr>
        <w:spacing w:after="0" w:line="240" w:lineRule="auto"/>
        <w:ind w:left="1713" w:right="1212" w:firstLine="447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>Armin Kuen (Geschäftsführer)</w:t>
      </w:r>
    </w:p>
    <w:p w:rsidR="00DF40DA" w:rsidRDefault="00383A0D" w:rsidP="00DF40DA">
      <w:pPr>
        <w:spacing w:after="0" w:line="240" w:lineRule="auto"/>
        <w:ind w:left="1713" w:right="1212" w:firstLine="447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Kitzbüheler Alpen –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Pillerseetal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</w:p>
    <w:p w:rsidR="00DA1AA4" w:rsidRDefault="00DA1AA4" w:rsidP="00DA1AA4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color w:val="000000"/>
          <w:sz w:val="16"/>
          <w:szCs w:val="16"/>
          <w:lang w:val="de-DE" w:eastAsia="de-DE"/>
        </w:rPr>
      </w:pPr>
    </w:p>
    <w:p w:rsidR="00DA1AA4" w:rsidRDefault="00DA1AA4" w:rsidP="00DA1AA4">
      <w:pPr>
        <w:spacing w:after="0" w:line="240" w:lineRule="auto"/>
        <w:ind w:left="1713" w:right="1212" w:firstLine="447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 xml:space="preserve">Klaus </w:t>
      </w:r>
      <w:proofErr w:type="spellStart"/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>Garstenauer</w:t>
      </w:r>
      <w:proofErr w:type="spellEnd"/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0"/>
          <w:lang w:val="de-DE" w:eastAsia="de-DE"/>
        </w:rPr>
        <w:t xml:space="preserve"> (Leiter Nah- und Regionalverkehr)</w:t>
      </w:r>
    </w:p>
    <w:p w:rsidR="00DA1AA4" w:rsidRDefault="00DA1AA4" w:rsidP="00D50D92">
      <w:pPr>
        <w:spacing w:after="0" w:line="240" w:lineRule="auto"/>
        <w:ind w:left="1713" w:right="1212" w:firstLine="447"/>
        <w:rPr>
          <w:rFonts w:ascii="Arial" w:eastAsia="Times New Roman" w:hAnsi="Arial" w:cs="Arial"/>
          <w:bCs/>
          <w:color w:val="000000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de-DE" w:eastAsia="de-DE"/>
        </w:rPr>
        <w:t>ÖBB</w:t>
      </w:r>
      <w:r w:rsidR="00782A67">
        <w:rPr>
          <w:rFonts w:ascii="Arial" w:eastAsia="Times New Roman" w:hAnsi="Arial" w:cs="Arial"/>
          <w:bCs/>
          <w:color w:val="000000"/>
          <w:sz w:val="20"/>
          <w:szCs w:val="20"/>
          <w:lang w:val="de-DE" w:eastAsia="de-DE"/>
        </w:rPr>
        <w:t xml:space="preserve"> Personenverkehr AG</w:t>
      </w:r>
    </w:p>
    <w:p w:rsidR="00D50D92" w:rsidRDefault="00D50D92" w:rsidP="00D50D92">
      <w:pPr>
        <w:spacing w:after="0" w:line="240" w:lineRule="auto"/>
        <w:ind w:left="1713" w:right="1212" w:firstLine="447"/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</w:pPr>
    </w:p>
    <w:p w:rsidR="004A06C8" w:rsidRPr="00DA1AA4" w:rsidRDefault="00DA1AA4" w:rsidP="004A06C8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  <w:t>Wir bitten um eine kurze Rückmeldung</w:t>
      </w:r>
      <w:r w:rsidR="004A06C8">
        <w:rPr>
          <w:rFonts w:ascii="Arial" w:eastAsia="Times New Roman" w:hAnsi="Arial" w:cs="Arial"/>
          <w:b/>
          <w:bCs/>
          <w:color w:val="404040" w:themeColor="text1" w:themeTint="BF"/>
          <w:sz w:val="20"/>
          <w:lang w:val="de-DE" w:eastAsia="de-DE"/>
        </w:rPr>
        <w:t xml:space="preserve"> an </w:t>
      </w:r>
      <w:hyperlink r:id="rId7" w:history="1">
        <w:r w:rsidR="004A06C8" w:rsidRPr="006E432B">
          <w:rPr>
            <w:rStyle w:val="Hyperlink"/>
            <w:rFonts w:ascii="Arial" w:eastAsia="Times New Roman" w:hAnsi="Arial" w:cs="Arial"/>
            <w:b/>
            <w:bCs/>
            <w:sz w:val="20"/>
            <w:lang w:val="de-DE" w:eastAsia="de-DE"/>
          </w:rPr>
          <w:t>news@kunz-pr.com</w:t>
        </w:r>
      </w:hyperlink>
      <w:bookmarkStart w:id="0" w:name="_GoBack"/>
      <w:bookmarkEnd w:id="0"/>
    </w:p>
    <w:sectPr w:rsidR="004A06C8" w:rsidRPr="00DA1AA4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47" w:rsidRDefault="00AB6E47" w:rsidP="00077716">
      <w:pPr>
        <w:spacing w:after="0" w:line="240" w:lineRule="auto"/>
      </w:pPr>
      <w:r>
        <w:separator/>
      </w:r>
    </w:p>
  </w:endnote>
  <w:endnote w:type="continuationSeparator" w:id="0">
    <w:p w:rsidR="00AB6E47" w:rsidRDefault="00AB6E4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1D4A50" w:rsidRDefault="00944CF7" w:rsidP="001D4A50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info@kunz-pr.com · </w:t>
    </w:r>
    <w:hyperlink r:id="rId1" w:history="1">
      <w:r w:rsidR="001D4A50" w:rsidRPr="000142D4">
        <w:rPr>
          <w:rStyle w:val="Hyperlink"/>
          <w:b/>
          <w:sz w:val="18"/>
          <w:szCs w:val="18"/>
          <w:lang w:val="fr-FR"/>
        </w:rPr>
        <w:t>www.kunz-pr.com</w:t>
      </w:r>
    </w:hyperlink>
    <w:r w:rsidR="001D4A50">
      <w:rPr>
        <w:b/>
        <w:color w:val="40A0C6"/>
        <w:sz w:val="18"/>
        <w:szCs w:val="18"/>
        <w:lang w:val="fr-FR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47" w:rsidRDefault="00AB6E47" w:rsidP="00077716">
      <w:pPr>
        <w:spacing w:after="0" w:line="240" w:lineRule="auto"/>
      </w:pPr>
      <w:r>
        <w:separator/>
      </w:r>
    </w:p>
  </w:footnote>
  <w:footnote w:type="continuationSeparator" w:id="0">
    <w:p w:rsidR="00AB6E47" w:rsidRDefault="00AB6E4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944CF7" w:rsidRDefault="001D4A50" w:rsidP="00944CF7">
    <w:pPr>
      <w:spacing w:line="315" w:lineRule="atLeast"/>
      <w:ind w:left="993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2F033" wp14:editId="6385AAD8">
              <wp:simplePos x="0" y="0"/>
              <wp:positionH relativeFrom="column">
                <wp:posOffset>-910590</wp:posOffset>
              </wp:positionH>
              <wp:positionV relativeFrom="paragraph">
                <wp:posOffset>626514</wp:posOffset>
              </wp:positionV>
              <wp:extent cx="592294345" cy="50165"/>
              <wp:effectExtent l="0" t="19050" r="27305" b="260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DA80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9.35pt;width:46637.35pt;height:3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" strokecolor="#45adcf" strokeweight="2.75pt"/>
          </w:pict>
        </mc:Fallback>
      </mc:AlternateContent>
    </w:r>
    <w:r w:rsidR="009E720B"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17867307" wp14:editId="1BF79662">
          <wp:simplePos x="0" y="0"/>
          <wp:positionH relativeFrom="column">
            <wp:posOffset>657225</wp:posOffset>
          </wp:positionH>
          <wp:positionV relativeFrom="paragraph">
            <wp:posOffset>110490</wp:posOffset>
          </wp:positionV>
          <wp:extent cx="2000250" cy="361950"/>
          <wp:effectExtent l="0" t="0" r="0" b="0"/>
          <wp:wrapNone/>
          <wp:docPr id="8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CF7" w:rsidRPr="00944CF7">
      <w:rPr>
        <w:lang w:val="de-DE"/>
      </w:rPr>
      <w:tab/>
    </w:r>
    <w:r w:rsidR="00944CF7" w:rsidRPr="00944CF7">
      <w:rPr>
        <w:lang w:val="de-DE"/>
      </w:rPr>
      <w:tab/>
    </w:r>
    <w:r w:rsidR="00944CF7" w:rsidRPr="00944CF7">
      <w:rPr>
        <w:lang w:val="de-DE"/>
      </w:rPr>
      <w:tab/>
    </w:r>
    <w:r w:rsidR="00944CF7" w:rsidRPr="00944CF7">
      <w:rPr>
        <w:lang w:val="de-DE"/>
      </w:rPr>
      <w:tab/>
      <w:t xml:space="preserve">        </w:t>
    </w:r>
    <w:r w:rsidR="00DA1AA4">
      <w:rPr>
        <w:lang w:val="de-DE"/>
      </w:rPr>
      <w:tab/>
    </w:r>
    <w:r w:rsidR="00DA1AA4">
      <w:rPr>
        <w:lang w:val="de-DE"/>
      </w:rPr>
      <w:tab/>
    </w:r>
    <w:r w:rsidR="00DA1AA4">
      <w:rPr>
        <w:lang w:val="de-DE"/>
      </w:rPr>
      <w:tab/>
    </w:r>
    <w:r w:rsidR="00DF40DA">
      <w:rPr>
        <w:lang w:val="de-DE"/>
      </w:rPr>
      <w:t xml:space="preserve">     </w:t>
    </w:r>
    <w:r w:rsidR="00DA1AA4">
      <w:rPr>
        <w:lang w:val="de-DE"/>
      </w:rPr>
      <w:tab/>
    </w:r>
    <w:r w:rsidR="00DF40DA">
      <w:rPr>
        <w:lang w:val="de-DE"/>
      </w:rPr>
      <w:t xml:space="preserve">                     </w:t>
    </w:r>
    <w:r w:rsidR="00DF40DA">
      <w:rPr>
        <w:noProof/>
        <w:lang w:val="de-DE" w:eastAsia="de-DE"/>
      </w:rPr>
      <w:drawing>
        <wp:inline distT="0" distB="0" distL="0" distR="0" wp14:anchorId="65A143BA" wp14:editId="76B01AD2">
          <wp:extent cx="1657985" cy="42037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0F51" w:rsidRDefault="00420F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47"/>
    <w:rsid w:val="00060E9C"/>
    <w:rsid w:val="00077716"/>
    <w:rsid w:val="000E2E48"/>
    <w:rsid w:val="000E58E4"/>
    <w:rsid w:val="001B0CC5"/>
    <w:rsid w:val="001D4A50"/>
    <w:rsid w:val="002363F4"/>
    <w:rsid w:val="00283532"/>
    <w:rsid w:val="00326ED0"/>
    <w:rsid w:val="00337A89"/>
    <w:rsid w:val="00383A0D"/>
    <w:rsid w:val="00420F51"/>
    <w:rsid w:val="004A06C8"/>
    <w:rsid w:val="00517B96"/>
    <w:rsid w:val="005D7E52"/>
    <w:rsid w:val="006B451A"/>
    <w:rsid w:val="007622A8"/>
    <w:rsid w:val="00782A67"/>
    <w:rsid w:val="0083479A"/>
    <w:rsid w:val="00896DB0"/>
    <w:rsid w:val="008E1BD1"/>
    <w:rsid w:val="00944CF7"/>
    <w:rsid w:val="00955196"/>
    <w:rsid w:val="009E1800"/>
    <w:rsid w:val="009E720B"/>
    <w:rsid w:val="00A334B2"/>
    <w:rsid w:val="00A60A21"/>
    <w:rsid w:val="00A971B3"/>
    <w:rsid w:val="00AA5223"/>
    <w:rsid w:val="00AB6E47"/>
    <w:rsid w:val="00AD7650"/>
    <w:rsid w:val="00B347A9"/>
    <w:rsid w:val="00B9011A"/>
    <w:rsid w:val="00B96892"/>
    <w:rsid w:val="00BC4689"/>
    <w:rsid w:val="00BE6087"/>
    <w:rsid w:val="00BF3856"/>
    <w:rsid w:val="00D50D92"/>
    <w:rsid w:val="00D86F1D"/>
    <w:rsid w:val="00DA1AA4"/>
    <w:rsid w:val="00DD7BBF"/>
    <w:rsid w:val="00DF40DA"/>
    <w:rsid w:val="00E23125"/>
    <w:rsid w:val="00EA79BB"/>
    <w:rsid w:val="00EF37D5"/>
    <w:rsid w:val="00F1266B"/>
    <w:rsid w:val="00F51BA2"/>
    <w:rsid w:val="00F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D4A5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D4A5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D4A5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D4A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ws@kunz-pr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nz-p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13</cp:revision>
  <cp:lastPrinted>2018-03-15T09:59:00Z</cp:lastPrinted>
  <dcterms:created xsi:type="dcterms:W3CDTF">2018-03-15T08:55:00Z</dcterms:created>
  <dcterms:modified xsi:type="dcterms:W3CDTF">2018-03-28T10:59:00Z</dcterms:modified>
</cp:coreProperties>
</file>