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6E97" w14:textId="7777777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2488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Millstätter See Tourismus</w:t>
      </w:r>
    </w:p>
    <w:p w14:paraId="3FEB4AA2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09AF009" w14:textId="77777777" w:rsidR="008E050A" w:rsidRPr="00E1756D" w:rsidRDefault="005B3E58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Juni 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2019</w:t>
      </w:r>
    </w:p>
    <w:p w14:paraId="12F7522E" w14:textId="77777777" w:rsidR="008A6B12" w:rsidRDefault="008A6B12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5185813" w14:textId="77777777" w:rsidR="0035547F" w:rsidRDefault="00A04A07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Familienausflug mit Glanz</w:t>
      </w:r>
      <w:r w:rsidR="004C4081">
        <w:rPr>
          <w:rFonts w:ascii="Arial" w:eastAsia="Times New Roman" w:hAnsi="Arial" w:cs="Arial"/>
          <w:b/>
          <w:lang w:val="de-DE" w:eastAsia="ar-SA"/>
        </w:rPr>
        <w:t>:</w:t>
      </w:r>
      <w:r w:rsidR="004C4081" w:rsidRPr="004C4081">
        <w:rPr>
          <w:rFonts w:ascii="Arial" w:eastAsia="Times New Roman" w:hAnsi="Arial" w:cs="Arial"/>
          <w:b/>
          <w:lang w:val="de-DE" w:eastAsia="ar-SA"/>
        </w:rPr>
        <w:t xml:space="preserve"> </w:t>
      </w:r>
      <w:r w:rsidR="00005891">
        <w:rPr>
          <w:rFonts w:ascii="Arial" w:eastAsia="Times New Roman" w:hAnsi="Arial" w:cs="Arial"/>
          <w:b/>
          <w:lang w:val="de-DE" w:eastAsia="ar-SA"/>
        </w:rPr>
        <w:t>Tonnenweise Edelstein</w:t>
      </w:r>
      <w:r w:rsidR="009F4879">
        <w:rPr>
          <w:rFonts w:ascii="Arial" w:eastAsia="Times New Roman" w:hAnsi="Arial" w:cs="Arial"/>
          <w:b/>
          <w:lang w:val="de-DE" w:eastAsia="ar-SA"/>
        </w:rPr>
        <w:t>e im Granattor am Millstätter See</w:t>
      </w:r>
    </w:p>
    <w:p w14:paraId="01F78E93" w14:textId="159E10A7" w:rsidR="0011611D" w:rsidRPr="00431271" w:rsidRDefault="006325DB" w:rsidP="0043127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</w:pPr>
      <w:r w:rsidRPr="00090321">
        <w:rPr>
          <w:rFonts w:ascii="Arial" w:eastAsia="Times New Roman" w:hAnsi="Arial" w:cs="Arial"/>
          <w:lang w:val="de-DE" w:eastAsia="ar-SA"/>
        </w:rPr>
        <w:t xml:space="preserve">(Millstatt) </w:t>
      </w:r>
      <w:r w:rsidR="00F91A74">
        <w:rPr>
          <w:rFonts w:ascii="Arial" w:eastAsia="Times New Roman" w:hAnsi="Arial" w:cs="Arial"/>
          <w:lang w:val="de-DE" w:eastAsia="ar-SA"/>
        </w:rPr>
        <w:t>Es thront in</w:t>
      </w:r>
      <w:r w:rsidR="00DA4989">
        <w:rPr>
          <w:rFonts w:ascii="Arial" w:eastAsia="Times New Roman" w:hAnsi="Arial" w:cs="Arial"/>
          <w:lang w:val="de-DE" w:eastAsia="ar-SA"/>
        </w:rPr>
        <w:t xml:space="preserve"> </w:t>
      </w:r>
      <w:r w:rsidR="004D4A48">
        <w:rPr>
          <w:rFonts w:ascii="Arial" w:eastAsia="Times New Roman" w:hAnsi="Arial" w:cs="Arial"/>
          <w:lang w:val="de-DE" w:eastAsia="ar-SA"/>
        </w:rPr>
        <w:t>2060 Meter</w:t>
      </w:r>
      <w:r w:rsidR="00E51450">
        <w:rPr>
          <w:rFonts w:ascii="Arial" w:eastAsia="Times New Roman" w:hAnsi="Arial" w:cs="Arial"/>
          <w:lang w:val="de-DE" w:eastAsia="ar-SA"/>
        </w:rPr>
        <w:t xml:space="preserve"> Höhe</w:t>
      </w:r>
      <w:r w:rsidR="00F91A74">
        <w:rPr>
          <w:rFonts w:ascii="Arial" w:eastAsia="Times New Roman" w:hAnsi="Arial" w:cs="Arial"/>
          <w:lang w:val="de-DE" w:eastAsia="ar-SA"/>
        </w:rPr>
        <w:t xml:space="preserve"> auf der Millstätter Alpe – und ist Anziehungspunkt für Wanderer </w:t>
      </w:r>
      <w:r w:rsidR="00043BBA">
        <w:rPr>
          <w:rFonts w:ascii="Arial" w:eastAsia="Times New Roman" w:hAnsi="Arial" w:cs="Arial"/>
          <w:lang w:val="de-DE" w:eastAsia="ar-SA"/>
        </w:rPr>
        <w:t>aus allen Himmelsrichtungen</w:t>
      </w:r>
      <w:r w:rsidR="00F91A74">
        <w:rPr>
          <w:rFonts w:ascii="Arial" w:eastAsia="Times New Roman" w:hAnsi="Arial" w:cs="Arial"/>
          <w:lang w:val="de-DE" w:eastAsia="ar-SA"/>
        </w:rPr>
        <w:t xml:space="preserve">: </w:t>
      </w:r>
      <w:r w:rsidR="00043BBA">
        <w:rPr>
          <w:rFonts w:ascii="Arial" w:eastAsia="Times New Roman" w:hAnsi="Arial" w:cs="Arial"/>
          <w:lang w:val="de-DE" w:eastAsia="ar-SA"/>
        </w:rPr>
        <w:t>Am</w:t>
      </w:r>
      <w:r w:rsidR="00F91A74">
        <w:rPr>
          <w:rFonts w:ascii="Arial" w:eastAsia="Times New Roman" w:hAnsi="Arial" w:cs="Arial"/>
          <w:lang w:val="de-DE" w:eastAsia="ar-SA"/>
        </w:rPr>
        <w:t xml:space="preserve"> Granattor, das aus Millionen glitzernder Halbedelsteine besteht und auf das größte Granatvorkommen Europas hinweist, </w:t>
      </w:r>
      <w:r w:rsidR="00043BBA">
        <w:rPr>
          <w:rFonts w:ascii="Arial" w:eastAsia="Times New Roman" w:hAnsi="Arial" w:cs="Arial"/>
          <w:lang w:val="de-DE" w:eastAsia="ar-SA"/>
        </w:rPr>
        <w:t xml:space="preserve">treffen sich der Millstätter Höhensteig, Alpe-Adria-Trail </w:t>
      </w:r>
      <w:r w:rsidR="00043BBA" w:rsidRPr="00AA78FC">
        <w:rPr>
          <w:rFonts w:ascii="Arial" w:eastAsia="Times New Roman" w:hAnsi="Arial" w:cs="Arial"/>
          <w:lang w:val="de-DE" w:eastAsia="ar-SA"/>
        </w:rPr>
        <w:t>und „Weg der Lie</w:t>
      </w:r>
      <w:r w:rsidR="00CE642B" w:rsidRPr="00AA78FC">
        <w:rPr>
          <w:rFonts w:ascii="Arial" w:eastAsia="Times New Roman" w:hAnsi="Arial" w:cs="Arial"/>
          <w:lang w:val="de-DE" w:eastAsia="ar-SA"/>
        </w:rPr>
        <w:t>be</w:t>
      </w:r>
      <w:r w:rsidR="00AA78FC" w:rsidRPr="00AA78FC">
        <w:rPr>
          <w:rFonts w:ascii="Arial" w:eastAsia="Times New Roman" w:hAnsi="Arial" w:cs="Arial"/>
          <w:lang w:val="de-DE" w:eastAsia="ar-SA"/>
        </w:rPr>
        <w:t>.</w:t>
      </w:r>
      <w:r w:rsidR="00CE642B" w:rsidRPr="00AA78FC">
        <w:rPr>
          <w:rFonts w:ascii="Arial" w:eastAsia="Times New Roman" w:hAnsi="Arial" w:cs="Arial"/>
          <w:lang w:val="de-DE" w:eastAsia="ar-SA"/>
        </w:rPr>
        <w:t xml:space="preserve"> /</w:t>
      </w:r>
      <w:r w:rsidR="00AA78FC" w:rsidRPr="00AA78FC">
        <w:rPr>
          <w:rFonts w:ascii="Arial" w:eastAsia="Times New Roman" w:hAnsi="Arial" w:cs="Arial"/>
          <w:lang w:val="de-DE" w:eastAsia="ar-SA"/>
        </w:rPr>
        <w:t xml:space="preserve"> Sentiero dell</w:t>
      </w:r>
      <w:r w:rsidR="0073345F">
        <w:rPr>
          <w:rFonts w:ascii="Arial" w:eastAsia="Times New Roman" w:hAnsi="Arial" w:cs="Arial"/>
          <w:lang w:val="de-DE" w:eastAsia="ar-SA"/>
        </w:rPr>
        <w:t>‘</w:t>
      </w:r>
      <w:r w:rsidR="00AA78FC" w:rsidRPr="00AA78FC">
        <w:rPr>
          <w:rFonts w:ascii="Arial" w:eastAsia="Times New Roman" w:hAnsi="Arial" w:cs="Arial"/>
          <w:lang w:val="de-DE" w:eastAsia="ar-SA"/>
        </w:rPr>
        <w:t>Amore.“.</w:t>
      </w:r>
      <w:r w:rsidR="00043BBA" w:rsidRPr="00AA78FC">
        <w:rPr>
          <w:rFonts w:ascii="Arial" w:eastAsia="Times New Roman" w:hAnsi="Arial" w:cs="Arial"/>
          <w:lang w:val="de-DE" w:eastAsia="ar-SA"/>
        </w:rPr>
        <w:t xml:space="preserve"> </w:t>
      </w:r>
      <w:r w:rsidR="00233C14">
        <w:rPr>
          <w:rFonts w:ascii="Arial" w:eastAsia="Times New Roman" w:hAnsi="Arial" w:cs="Arial"/>
          <w:lang w:val="de-DE" w:eastAsia="ar-SA"/>
        </w:rPr>
        <w:t xml:space="preserve">Oder </w:t>
      </w:r>
      <w:r w:rsidR="003D7F59" w:rsidRPr="00AA78FC">
        <w:rPr>
          <w:rFonts w:ascii="Arial" w:eastAsia="Times New Roman" w:hAnsi="Arial" w:cs="Arial"/>
          <w:lang w:val="de-DE" w:eastAsia="ar-SA"/>
        </w:rPr>
        <w:t>Familien</w:t>
      </w:r>
      <w:r w:rsidR="003D7F59">
        <w:rPr>
          <w:rFonts w:ascii="Arial" w:eastAsia="Times New Roman" w:hAnsi="Arial" w:cs="Arial"/>
          <w:lang w:val="de-DE" w:eastAsia="ar-SA"/>
        </w:rPr>
        <w:t xml:space="preserve"> nehmen einfach den kürzesten Weg, starten an der Lammer</w:t>
      </w:r>
      <w:r w:rsidR="0073345F">
        <w:rPr>
          <w:rFonts w:ascii="Arial" w:eastAsia="Times New Roman" w:hAnsi="Arial" w:cs="Arial"/>
          <w:lang w:val="de-DE" w:eastAsia="ar-SA"/>
        </w:rPr>
        <w:t>s</w:t>
      </w:r>
      <w:r w:rsidR="003D7F59">
        <w:rPr>
          <w:rFonts w:ascii="Arial" w:eastAsia="Times New Roman" w:hAnsi="Arial" w:cs="Arial"/>
          <w:lang w:val="de-DE" w:eastAsia="ar-SA"/>
        </w:rPr>
        <w:t xml:space="preserve">dorfer Hütte </w:t>
      </w:r>
      <w:r w:rsidR="0073345F">
        <w:rPr>
          <w:rFonts w:ascii="Arial" w:eastAsia="Times New Roman" w:hAnsi="Arial" w:cs="Arial"/>
          <w:lang w:val="de-DE" w:eastAsia="ar-SA"/>
        </w:rPr>
        <w:t>(1650</w:t>
      </w:r>
      <w:r w:rsidR="00CE642B">
        <w:rPr>
          <w:rFonts w:ascii="Arial" w:eastAsia="Times New Roman" w:hAnsi="Arial" w:cs="Arial"/>
          <w:lang w:val="de-DE" w:eastAsia="ar-SA"/>
        </w:rPr>
        <w:t xml:space="preserve"> m) </w:t>
      </w:r>
      <w:r w:rsidR="003D7F59">
        <w:rPr>
          <w:rFonts w:ascii="Arial" w:eastAsia="Times New Roman" w:hAnsi="Arial" w:cs="Arial"/>
          <w:lang w:val="de-DE" w:eastAsia="ar-SA"/>
        </w:rPr>
        <w:t>und sind in zwei Stunden dort: D</w:t>
      </w:r>
      <w:r w:rsidR="00043BBA">
        <w:rPr>
          <w:rFonts w:ascii="Arial" w:eastAsia="Times New Roman" w:hAnsi="Arial" w:cs="Arial"/>
          <w:lang w:val="de-DE" w:eastAsia="ar-SA"/>
        </w:rPr>
        <w:t>a</w:t>
      </w:r>
      <w:r w:rsidR="00F91A74">
        <w:rPr>
          <w:rFonts w:ascii="Arial" w:eastAsia="Times New Roman" w:hAnsi="Arial" w:cs="Arial"/>
          <w:lang w:val="de-DE" w:eastAsia="ar-SA"/>
        </w:rPr>
        <w:t>s perfekte Ziel für den ersten Zweitausender, den Kind</w:t>
      </w:r>
      <w:r w:rsidR="002977C6">
        <w:rPr>
          <w:rFonts w:ascii="Arial" w:eastAsia="Times New Roman" w:hAnsi="Arial" w:cs="Arial"/>
          <w:lang w:val="de-DE" w:eastAsia="ar-SA"/>
        </w:rPr>
        <w:t>er aus eigener Kraft bezwingen.</w:t>
      </w:r>
      <w:r w:rsidR="003D7F59">
        <w:rPr>
          <w:rFonts w:ascii="Arial" w:eastAsia="Times New Roman" w:hAnsi="Arial" w:cs="Arial"/>
          <w:lang w:val="de-DE" w:eastAsia="ar-SA"/>
        </w:rPr>
        <w:t xml:space="preserve"> Denn wenn die glitzernden Karfunkel ins Auge springen, ist die Sammelleidenschaft geweckt und der Weg wird zur Schatzsuche.</w:t>
      </w:r>
      <w:r w:rsidR="00CE642B">
        <w:rPr>
          <w:rFonts w:ascii="Arial" w:eastAsia="Times New Roman" w:hAnsi="Arial" w:cs="Arial"/>
          <w:lang w:val="de-DE" w:eastAsia="ar-SA"/>
        </w:rPr>
        <w:t xml:space="preserve"> Am Granattor, einem einzigartigen Logenplatz mit Geschichte und traumhafter Aussicht über den Millstätter See genießen Erwachsene das wunderbare Panorama, während Kinder ambitioniert weitersammeln. Übrigens: </w:t>
      </w:r>
      <w:r w:rsidR="003D7F59">
        <w:rPr>
          <w:rFonts w:ascii="Arial" w:hAnsi="Arial" w:cs="Arial"/>
          <w:bCs/>
          <w:lang w:val="de-DE"/>
        </w:rPr>
        <w:t xml:space="preserve">Noch mehr Juwelen gibt’s in der </w:t>
      </w:r>
      <w:r w:rsidR="003D7F59">
        <w:rPr>
          <w:rFonts w:ascii="Arial" w:eastAsia="Times New Roman" w:hAnsi="Arial" w:cs="Arial"/>
          <w:lang w:val="de-DE" w:eastAsia="ar-SA"/>
        </w:rPr>
        <w:t xml:space="preserve">„ErlebnisWelt Granatium“ in </w:t>
      </w:r>
      <w:r w:rsidR="00EC3AD4" w:rsidRPr="00EC3AD4">
        <w:rPr>
          <w:rFonts w:ascii="Arial" w:eastAsia="Times New Roman" w:hAnsi="Arial" w:cs="Arial"/>
          <w:lang w:val="de-DE" w:eastAsia="ar-SA"/>
        </w:rPr>
        <w:t>Radenthein</w:t>
      </w:r>
      <w:bookmarkStart w:id="0" w:name="_GoBack"/>
      <w:bookmarkEnd w:id="0"/>
      <w:r w:rsidR="00CE642B">
        <w:rPr>
          <w:rFonts w:ascii="Arial" w:eastAsia="Times New Roman" w:hAnsi="Arial" w:cs="Arial"/>
          <w:lang w:val="de-DE" w:eastAsia="ar-SA"/>
        </w:rPr>
        <w:t>. Hier führt der Weg an g</w:t>
      </w:r>
      <w:r w:rsidR="003D7F59">
        <w:rPr>
          <w:rFonts w:ascii="Arial" w:eastAsia="Times New Roman" w:hAnsi="Arial" w:cs="Arial"/>
          <w:lang w:val="de-DE" w:eastAsia="ar-SA"/>
        </w:rPr>
        <w:t>litzernde</w:t>
      </w:r>
      <w:r w:rsidR="00CE642B">
        <w:rPr>
          <w:rFonts w:ascii="Arial" w:eastAsia="Times New Roman" w:hAnsi="Arial" w:cs="Arial"/>
          <w:lang w:val="de-DE" w:eastAsia="ar-SA"/>
        </w:rPr>
        <w:t>n</w:t>
      </w:r>
      <w:r w:rsidR="003D7F59">
        <w:rPr>
          <w:rFonts w:ascii="Arial" w:eastAsia="Times New Roman" w:hAnsi="Arial" w:cs="Arial"/>
          <w:lang w:val="de-DE" w:eastAsia="ar-SA"/>
        </w:rPr>
        <w:t xml:space="preserve"> Edelsteinadern </w:t>
      </w:r>
      <w:r w:rsidR="00CE642B">
        <w:rPr>
          <w:rFonts w:ascii="Arial" w:eastAsia="Times New Roman" w:hAnsi="Arial" w:cs="Arial"/>
          <w:lang w:val="de-DE" w:eastAsia="ar-SA"/>
        </w:rPr>
        <w:t>entlang</w:t>
      </w:r>
      <w:r w:rsidR="003D7F59">
        <w:rPr>
          <w:rFonts w:ascii="Arial" w:eastAsia="Times New Roman" w:hAnsi="Arial" w:cs="Arial"/>
          <w:lang w:val="de-DE" w:eastAsia="ar-SA"/>
        </w:rPr>
        <w:t xml:space="preserve"> 300 Meter ins Innere der Millstätter Alpe. </w:t>
      </w:r>
      <w:r w:rsidR="00CE642B">
        <w:rPr>
          <w:rFonts w:ascii="Arial" w:eastAsia="Times New Roman" w:hAnsi="Arial" w:cs="Arial"/>
          <w:lang w:val="de-DE" w:eastAsia="ar-SA"/>
        </w:rPr>
        <w:t xml:space="preserve">Besucher können ihre eigenen Granate schürfen, von Experten schleifen lassen und als Andenken mit nach Hause nehmen. </w:t>
      </w:r>
      <w:hyperlink r:id="rId7" w:history="1">
        <w:r w:rsidR="006E43F3" w:rsidRPr="009643A2">
          <w:rPr>
            <w:rStyle w:val="Hyperlink"/>
            <w:rFonts w:ascii="Arial" w:hAnsi="Arial" w:cs="Arial"/>
            <w:bCs/>
            <w:lang w:val="de-DE"/>
          </w:rPr>
          <w:t>www.millstaettersee.com</w:t>
        </w:r>
      </w:hyperlink>
    </w:p>
    <w:p w14:paraId="11253D53" w14:textId="77777777" w:rsidR="0057164B" w:rsidRPr="005B3E58" w:rsidRDefault="0057164B" w:rsidP="0011611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Cs/>
          <w:lang w:val="de-DE"/>
        </w:rPr>
      </w:pPr>
    </w:p>
    <w:p w14:paraId="5CAE5B2A" w14:textId="77777777" w:rsidR="009F4879" w:rsidRDefault="009F4879" w:rsidP="00810B4D">
      <w:pPr>
        <w:spacing w:line="240" w:lineRule="auto"/>
        <w:ind w:right="1213"/>
        <w:jc w:val="both"/>
        <w:rPr>
          <w:rFonts w:ascii="Arial" w:eastAsia="Times New Roman" w:hAnsi="Arial" w:cs="Arial"/>
          <w:lang w:val="de-DE" w:eastAsia="ar-SA"/>
        </w:rPr>
      </w:pPr>
    </w:p>
    <w:p w14:paraId="27EC4C13" w14:textId="77777777" w:rsidR="00B77BD9" w:rsidRPr="00B77BD9" w:rsidRDefault="00B77BD9" w:rsidP="00B77BD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Cs/>
          <w:lang w:val="de-DE"/>
        </w:rPr>
      </w:pPr>
    </w:p>
    <w:sectPr w:rsidR="00B77BD9" w:rsidRPr="00B77BD9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2E37" w14:textId="77777777" w:rsidR="009862B5" w:rsidRDefault="009862B5" w:rsidP="00077716">
      <w:pPr>
        <w:spacing w:after="0" w:line="240" w:lineRule="auto"/>
      </w:pPr>
      <w:r>
        <w:separator/>
      </w:r>
    </w:p>
  </w:endnote>
  <w:endnote w:type="continuationSeparator" w:id="0">
    <w:p w14:paraId="65821197" w14:textId="77777777" w:rsidR="009862B5" w:rsidRDefault="009862B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D56C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4154C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E5ED14D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E32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3FA83D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F25E7C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F4B5F" w14:textId="77777777" w:rsidR="009862B5" w:rsidRDefault="009862B5" w:rsidP="00077716">
      <w:pPr>
        <w:spacing w:after="0" w:line="240" w:lineRule="auto"/>
      </w:pPr>
      <w:r>
        <w:separator/>
      </w:r>
    </w:p>
  </w:footnote>
  <w:footnote w:type="continuationSeparator" w:id="0">
    <w:p w14:paraId="627D08F9" w14:textId="77777777" w:rsidR="009862B5" w:rsidRDefault="009862B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2C63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917E3" wp14:editId="3B962AFE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B9B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FC2FB6" wp14:editId="07BF200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B7365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C2FB6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4A3B7365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009E"/>
    <w:rsid w:val="000022B5"/>
    <w:rsid w:val="00005891"/>
    <w:rsid w:val="000300A0"/>
    <w:rsid w:val="00032B96"/>
    <w:rsid w:val="00042F95"/>
    <w:rsid w:val="00043BBA"/>
    <w:rsid w:val="0005262A"/>
    <w:rsid w:val="000567E9"/>
    <w:rsid w:val="0005799D"/>
    <w:rsid w:val="0006063F"/>
    <w:rsid w:val="00060E9C"/>
    <w:rsid w:val="00071F61"/>
    <w:rsid w:val="000734E8"/>
    <w:rsid w:val="00076F40"/>
    <w:rsid w:val="00077716"/>
    <w:rsid w:val="000820E6"/>
    <w:rsid w:val="0008390F"/>
    <w:rsid w:val="00086FDE"/>
    <w:rsid w:val="00090321"/>
    <w:rsid w:val="000A1114"/>
    <w:rsid w:val="000A2FD5"/>
    <w:rsid w:val="000A320D"/>
    <w:rsid w:val="000A5786"/>
    <w:rsid w:val="000A6A04"/>
    <w:rsid w:val="000B396C"/>
    <w:rsid w:val="000C3659"/>
    <w:rsid w:val="000C3F42"/>
    <w:rsid w:val="000D4FCD"/>
    <w:rsid w:val="000D5132"/>
    <w:rsid w:val="000E1629"/>
    <w:rsid w:val="000E372C"/>
    <w:rsid w:val="000E39BF"/>
    <w:rsid w:val="000F36EB"/>
    <w:rsid w:val="00111F00"/>
    <w:rsid w:val="0011611D"/>
    <w:rsid w:val="00127900"/>
    <w:rsid w:val="00131FF3"/>
    <w:rsid w:val="001534E7"/>
    <w:rsid w:val="001552D9"/>
    <w:rsid w:val="0017382A"/>
    <w:rsid w:val="00176780"/>
    <w:rsid w:val="001857CC"/>
    <w:rsid w:val="0019185A"/>
    <w:rsid w:val="001A0583"/>
    <w:rsid w:val="001A51C4"/>
    <w:rsid w:val="001B1E15"/>
    <w:rsid w:val="001B29E5"/>
    <w:rsid w:val="001B5D68"/>
    <w:rsid w:val="001D28E9"/>
    <w:rsid w:val="001D3887"/>
    <w:rsid w:val="001D4601"/>
    <w:rsid w:val="001D4CC5"/>
    <w:rsid w:val="001E1DC2"/>
    <w:rsid w:val="001E39CB"/>
    <w:rsid w:val="001E54AE"/>
    <w:rsid w:val="002128AA"/>
    <w:rsid w:val="00233C14"/>
    <w:rsid w:val="00237914"/>
    <w:rsid w:val="00241844"/>
    <w:rsid w:val="00242F86"/>
    <w:rsid w:val="00267733"/>
    <w:rsid w:val="00270D09"/>
    <w:rsid w:val="00272216"/>
    <w:rsid w:val="00273D75"/>
    <w:rsid w:val="00280529"/>
    <w:rsid w:val="0028290F"/>
    <w:rsid w:val="00283532"/>
    <w:rsid w:val="00286DED"/>
    <w:rsid w:val="00292C93"/>
    <w:rsid w:val="0029395E"/>
    <w:rsid w:val="002977C6"/>
    <w:rsid w:val="002A5524"/>
    <w:rsid w:val="002B0954"/>
    <w:rsid w:val="002C1824"/>
    <w:rsid w:val="002C2F3E"/>
    <w:rsid w:val="002C4CEE"/>
    <w:rsid w:val="002C6907"/>
    <w:rsid w:val="002D2569"/>
    <w:rsid w:val="002E7FFA"/>
    <w:rsid w:val="002F0A0E"/>
    <w:rsid w:val="002F2232"/>
    <w:rsid w:val="002F65DE"/>
    <w:rsid w:val="00301010"/>
    <w:rsid w:val="00305037"/>
    <w:rsid w:val="003118E2"/>
    <w:rsid w:val="00312162"/>
    <w:rsid w:val="003174A5"/>
    <w:rsid w:val="00327FEF"/>
    <w:rsid w:val="00335432"/>
    <w:rsid w:val="00337A89"/>
    <w:rsid w:val="0035547F"/>
    <w:rsid w:val="00360822"/>
    <w:rsid w:val="00373F7C"/>
    <w:rsid w:val="00375415"/>
    <w:rsid w:val="00381C4A"/>
    <w:rsid w:val="00384A9B"/>
    <w:rsid w:val="0039348C"/>
    <w:rsid w:val="00394239"/>
    <w:rsid w:val="00394572"/>
    <w:rsid w:val="003952CC"/>
    <w:rsid w:val="00395A0D"/>
    <w:rsid w:val="003B0480"/>
    <w:rsid w:val="003B7D21"/>
    <w:rsid w:val="003C1220"/>
    <w:rsid w:val="003C2D95"/>
    <w:rsid w:val="003C4337"/>
    <w:rsid w:val="003C4EA5"/>
    <w:rsid w:val="003D1228"/>
    <w:rsid w:val="003D7F59"/>
    <w:rsid w:val="003E3996"/>
    <w:rsid w:val="003E5D42"/>
    <w:rsid w:val="003E75F9"/>
    <w:rsid w:val="003F2310"/>
    <w:rsid w:val="003F3A5B"/>
    <w:rsid w:val="00403862"/>
    <w:rsid w:val="00403CA2"/>
    <w:rsid w:val="004063B7"/>
    <w:rsid w:val="004114F0"/>
    <w:rsid w:val="0041337C"/>
    <w:rsid w:val="00414AE8"/>
    <w:rsid w:val="00414D79"/>
    <w:rsid w:val="00416414"/>
    <w:rsid w:val="00420D94"/>
    <w:rsid w:val="00420F51"/>
    <w:rsid w:val="00425BBF"/>
    <w:rsid w:val="00427941"/>
    <w:rsid w:val="004304EE"/>
    <w:rsid w:val="00431271"/>
    <w:rsid w:val="00434772"/>
    <w:rsid w:val="00450DD7"/>
    <w:rsid w:val="00453598"/>
    <w:rsid w:val="00454042"/>
    <w:rsid w:val="00460511"/>
    <w:rsid w:val="00470550"/>
    <w:rsid w:val="00473D46"/>
    <w:rsid w:val="0047583F"/>
    <w:rsid w:val="00484A5A"/>
    <w:rsid w:val="004C4081"/>
    <w:rsid w:val="004C5609"/>
    <w:rsid w:val="004C57FF"/>
    <w:rsid w:val="004D0DFC"/>
    <w:rsid w:val="004D236D"/>
    <w:rsid w:val="004D3DD9"/>
    <w:rsid w:val="004D4A48"/>
    <w:rsid w:val="004D53E8"/>
    <w:rsid w:val="004D7C62"/>
    <w:rsid w:val="004E01B6"/>
    <w:rsid w:val="004F7E9C"/>
    <w:rsid w:val="005021C1"/>
    <w:rsid w:val="00511279"/>
    <w:rsid w:val="005161CD"/>
    <w:rsid w:val="00517B96"/>
    <w:rsid w:val="00522185"/>
    <w:rsid w:val="00524885"/>
    <w:rsid w:val="005434EA"/>
    <w:rsid w:val="00544B98"/>
    <w:rsid w:val="005457E2"/>
    <w:rsid w:val="00547AD7"/>
    <w:rsid w:val="00547CEB"/>
    <w:rsid w:val="00563B4F"/>
    <w:rsid w:val="005651A2"/>
    <w:rsid w:val="0057164B"/>
    <w:rsid w:val="00583C25"/>
    <w:rsid w:val="00584424"/>
    <w:rsid w:val="00594BAF"/>
    <w:rsid w:val="005A11DD"/>
    <w:rsid w:val="005A2CEE"/>
    <w:rsid w:val="005A6377"/>
    <w:rsid w:val="005A6A55"/>
    <w:rsid w:val="005A7A21"/>
    <w:rsid w:val="005B3E58"/>
    <w:rsid w:val="005B580C"/>
    <w:rsid w:val="005D2F1B"/>
    <w:rsid w:val="005E0428"/>
    <w:rsid w:val="005E76BD"/>
    <w:rsid w:val="005F0709"/>
    <w:rsid w:val="005F07AC"/>
    <w:rsid w:val="00606780"/>
    <w:rsid w:val="00617A00"/>
    <w:rsid w:val="00630F4B"/>
    <w:rsid w:val="006325DB"/>
    <w:rsid w:val="00632AF0"/>
    <w:rsid w:val="00634A8F"/>
    <w:rsid w:val="00636384"/>
    <w:rsid w:val="00636FE0"/>
    <w:rsid w:val="00652F29"/>
    <w:rsid w:val="0066682C"/>
    <w:rsid w:val="00670DA6"/>
    <w:rsid w:val="0067132A"/>
    <w:rsid w:val="00675019"/>
    <w:rsid w:val="00675057"/>
    <w:rsid w:val="00676A2A"/>
    <w:rsid w:val="00681EDC"/>
    <w:rsid w:val="006861DC"/>
    <w:rsid w:val="00687353"/>
    <w:rsid w:val="006A1A03"/>
    <w:rsid w:val="006A205B"/>
    <w:rsid w:val="006A5DD8"/>
    <w:rsid w:val="006A6185"/>
    <w:rsid w:val="006A6F48"/>
    <w:rsid w:val="006B1AC5"/>
    <w:rsid w:val="006B451A"/>
    <w:rsid w:val="006C5BC6"/>
    <w:rsid w:val="006C6D62"/>
    <w:rsid w:val="006D0E7B"/>
    <w:rsid w:val="006E43F3"/>
    <w:rsid w:val="006E54EF"/>
    <w:rsid w:val="006F12CB"/>
    <w:rsid w:val="007041F7"/>
    <w:rsid w:val="0071107F"/>
    <w:rsid w:val="00720500"/>
    <w:rsid w:val="00722B50"/>
    <w:rsid w:val="00723B3F"/>
    <w:rsid w:val="00726AF5"/>
    <w:rsid w:val="0073345F"/>
    <w:rsid w:val="00764C76"/>
    <w:rsid w:val="00770992"/>
    <w:rsid w:val="0077297C"/>
    <w:rsid w:val="00773842"/>
    <w:rsid w:val="007754A6"/>
    <w:rsid w:val="00780FEF"/>
    <w:rsid w:val="007A6036"/>
    <w:rsid w:val="007B76B4"/>
    <w:rsid w:val="007C449F"/>
    <w:rsid w:val="007D324A"/>
    <w:rsid w:val="007D6857"/>
    <w:rsid w:val="007E04D4"/>
    <w:rsid w:val="007F24CE"/>
    <w:rsid w:val="007F5C28"/>
    <w:rsid w:val="00801285"/>
    <w:rsid w:val="00801AF9"/>
    <w:rsid w:val="00804B33"/>
    <w:rsid w:val="00807CBE"/>
    <w:rsid w:val="00810B4D"/>
    <w:rsid w:val="00813A11"/>
    <w:rsid w:val="00825FFD"/>
    <w:rsid w:val="0083479A"/>
    <w:rsid w:val="008418D3"/>
    <w:rsid w:val="008576BA"/>
    <w:rsid w:val="00860508"/>
    <w:rsid w:val="008679DB"/>
    <w:rsid w:val="00893A9C"/>
    <w:rsid w:val="00896DB0"/>
    <w:rsid w:val="008A4DD4"/>
    <w:rsid w:val="008A6B12"/>
    <w:rsid w:val="008B4288"/>
    <w:rsid w:val="008B549D"/>
    <w:rsid w:val="008C01A7"/>
    <w:rsid w:val="008C0BAB"/>
    <w:rsid w:val="008D136D"/>
    <w:rsid w:val="008E050A"/>
    <w:rsid w:val="008E1BD1"/>
    <w:rsid w:val="008F1193"/>
    <w:rsid w:val="008F138E"/>
    <w:rsid w:val="008F5490"/>
    <w:rsid w:val="008F70A5"/>
    <w:rsid w:val="009019A3"/>
    <w:rsid w:val="00907738"/>
    <w:rsid w:val="00910296"/>
    <w:rsid w:val="00913208"/>
    <w:rsid w:val="0091649B"/>
    <w:rsid w:val="00921F07"/>
    <w:rsid w:val="00922D27"/>
    <w:rsid w:val="00933391"/>
    <w:rsid w:val="00944CF7"/>
    <w:rsid w:val="00955196"/>
    <w:rsid w:val="009603C5"/>
    <w:rsid w:val="00961948"/>
    <w:rsid w:val="00964241"/>
    <w:rsid w:val="0097555E"/>
    <w:rsid w:val="00977333"/>
    <w:rsid w:val="00977D47"/>
    <w:rsid w:val="009835B5"/>
    <w:rsid w:val="009862B5"/>
    <w:rsid w:val="009A37F9"/>
    <w:rsid w:val="009B6B21"/>
    <w:rsid w:val="009C3005"/>
    <w:rsid w:val="009C6BB3"/>
    <w:rsid w:val="009D0915"/>
    <w:rsid w:val="009E1800"/>
    <w:rsid w:val="009E37E8"/>
    <w:rsid w:val="009F4879"/>
    <w:rsid w:val="009F6AA6"/>
    <w:rsid w:val="00A04A07"/>
    <w:rsid w:val="00A07A9D"/>
    <w:rsid w:val="00A20C50"/>
    <w:rsid w:val="00A34D7D"/>
    <w:rsid w:val="00A478D6"/>
    <w:rsid w:val="00A57138"/>
    <w:rsid w:val="00A6276C"/>
    <w:rsid w:val="00A7351D"/>
    <w:rsid w:val="00A74B9E"/>
    <w:rsid w:val="00A77345"/>
    <w:rsid w:val="00A81A95"/>
    <w:rsid w:val="00A92D73"/>
    <w:rsid w:val="00A96574"/>
    <w:rsid w:val="00A971B3"/>
    <w:rsid w:val="00AA3817"/>
    <w:rsid w:val="00AA40F7"/>
    <w:rsid w:val="00AA5223"/>
    <w:rsid w:val="00AA78FC"/>
    <w:rsid w:val="00AB1B0C"/>
    <w:rsid w:val="00AB3648"/>
    <w:rsid w:val="00AB598D"/>
    <w:rsid w:val="00AB5C9F"/>
    <w:rsid w:val="00AB6B27"/>
    <w:rsid w:val="00AB6E47"/>
    <w:rsid w:val="00AD4B03"/>
    <w:rsid w:val="00AD5CD6"/>
    <w:rsid w:val="00AD7650"/>
    <w:rsid w:val="00AD7FC2"/>
    <w:rsid w:val="00AE1704"/>
    <w:rsid w:val="00AF2BFE"/>
    <w:rsid w:val="00AF50F9"/>
    <w:rsid w:val="00B01739"/>
    <w:rsid w:val="00B111B9"/>
    <w:rsid w:val="00B1431B"/>
    <w:rsid w:val="00B17C40"/>
    <w:rsid w:val="00B33A0A"/>
    <w:rsid w:val="00B347A9"/>
    <w:rsid w:val="00B41DA0"/>
    <w:rsid w:val="00B44831"/>
    <w:rsid w:val="00B47766"/>
    <w:rsid w:val="00B51F95"/>
    <w:rsid w:val="00B76BAE"/>
    <w:rsid w:val="00B77BD9"/>
    <w:rsid w:val="00B87023"/>
    <w:rsid w:val="00B877DD"/>
    <w:rsid w:val="00B9011A"/>
    <w:rsid w:val="00B96AED"/>
    <w:rsid w:val="00BA35C2"/>
    <w:rsid w:val="00BC4689"/>
    <w:rsid w:val="00BC5032"/>
    <w:rsid w:val="00BD0599"/>
    <w:rsid w:val="00BE2D0B"/>
    <w:rsid w:val="00BE6087"/>
    <w:rsid w:val="00C048CB"/>
    <w:rsid w:val="00C069BA"/>
    <w:rsid w:val="00C10678"/>
    <w:rsid w:val="00C120D3"/>
    <w:rsid w:val="00C143BD"/>
    <w:rsid w:val="00C25239"/>
    <w:rsid w:val="00C31F77"/>
    <w:rsid w:val="00C34AA8"/>
    <w:rsid w:val="00C4451E"/>
    <w:rsid w:val="00C510A7"/>
    <w:rsid w:val="00C51235"/>
    <w:rsid w:val="00C513B6"/>
    <w:rsid w:val="00C56A9B"/>
    <w:rsid w:val="00C57836"/>
    <w:rsid w:val="00C72074"/>
    <w:rsid w:val="00C7596C"/>
    <w:rsid w:val="00C85FD5"/>
    <w:rsid w:val="00CA6538"/>
    <w:rsid w:val="00CB42EF"/>
    <w:rsid w:val="00CB74EE"/>
    <w:rsid w:val="00CC25E2"/>
    <w:rsid w:val="00CC5C1A"/>
    <w:rsid w:val="00CD51F9"/>
    <w:rsid w:val="00CE592B"/>
    <w:rsid w:val="00CE642B"/>
    <w:rsid w:val="00CF2B77"/>
    <w:rsid w:val="00D00809"/>
    <w:rsid w:val="00D06429"/>
    <w:rsid w:val="00D102B9"/>
    <w:rsid w:val="00D1416A"/>
    <w:rsid w:val="00D17D27"/>
    <w:rsid w:val="00D31731"/>
    <w:rsid w:val="00D325C8"/>
    <w:rsid w:val="00D4603E"/>
    <w:rsid w:val="00D53EA7"/>
    <w:rsid w:val="00D7483A"/>
    <w:rsid w:val="00D85438"/>
    <w:rsid w:val="00D86F1D"/>
    <w:rsid w:val="00D873E1"/>
    <w:rsid w:val="00DA1AA4"/>
    <w:rsid w:val="00DA2728"/>
    <w:rsid w:val="00DA38CC"/>
    <w:rsid w:val="00DA45E0"/>
    <w:rsid w:val="00DA4989"/>
    <w:rsid w:val="00DA6D66"/>
    <w:rsid w:val="00DB71D7"/>
    <w:rsid w:val="00DC122D"/>
    <w:rsid w:val="00DC2E3C"/>
    <w:rsid w:val="00DC6C29"/>
    <w:rsid w:val="00DD34F7"/>
    <w:rsid w:val="00DD7304"/>
    <w:rsid w:val="00DE0637"/>
    <w:rsid w:val="00DE08A3"/>
    <w:rsid w:val="00DF01E4"/>
    <w:rsid w:val="00E055D7"/>
    <w:rsid w:val="00E064F1"/>
    <w:rsid w:val="00E067A2"/>
    <w:rsid w:val="00E11607"/>
    <w:rsid w:val="00E142A9"/>
    <w:rsid w:val="00E228A7"/>
    <w:rsid w:val="00E26E22"/>
    <w:rsid w:val="00E51450"/>
    <w:rsid w:val="00E91488"/>
    <w:rsid w:val="00E958E7"/>
    <w:rsid w:val="00EA622D"/>
    <w:rsid w:val="00EA6F07"/>
    <w:rsid w:val="00EA79BB"/>
    <w:rsid w:val="00EB79BC"/>
    <w:rsid w:val="00EC3AD4"/>
    <w:rsid w:val="00ED1F28"/>
    <w:rsid w:val="00ED241D"/>
    <w:rsid w:val="00EE0769"/>
    <w:rsid w:val="00EE7D42"/>
    <w:rsid w:val="00EF192A"/>
    <w:rsid w:val="00EF67EE"/>
    <w:rsid w:val="00EF6B99"/>
    <w:rsid w:val="00F04588"/>
    <w:rsid w:val="00F11C92"/>
    <w:rsid w:val="00F1556E"/>
    <w:rsid w:val="00F223F6"/>
    <w:rsid w:val="00F227D8"/>
    <w:rsid w:val="00F4320E"/>
    <w:rsid w:val="00F51748"/>
    <w:rsid w:val="00F575A6"/>
    <w:rsid w:val="00F64B83"/>
    <w:rsid w:val="00F65200"/>
    <w:rsid w:val="00F90449"/>
    <w:rsid w:val="00F91A74"/>
    <w:rsid w:val="00F97219"/>
    <w:rsid w:val="00FA121C"/>
    <w:rsid w:val="00FA217A"/>
    <w:rsid w:val="00FA272F"/>
    <w:rsid w:val="00FB494F"/>
    <w:rsid w:val="00FB5F90"/>
    <w:rsid w:val="00FD70A3"/>
    <w:rsid w:val="00FE1E0A"/>
    <w:rsid w:val="00FE5852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3FEE7E"/>
  <w15:docId w15:val="{2F67C4DE-BE98-4D69-A661-553FE3A2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11D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51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C51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5A6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5A637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123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123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">
    <w:name w:val="text"/>
    <w:basedOn w:val="Absatz-Standardschriftart"/>
    <w:rsid w:val="009F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llstaetterse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17F8-71B9-49B6-A6E2-12740FB2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3</cp:revision>
  <cp:lastPrinted>2019-06-03T06:15:00Z</cp:lastPrinted>
  <dcterms:created xsi:type="dcterms:W3CDTF">2019-06-03T09:47:00Z</dcterms:created>
  <dcterms:modified xsi:type="dcterms:W3CDTF">2019-11-14T15:18:00Z</dcterms:modified>
</cp:coreProperties>
</file>