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Default="00DD4CE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433F5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Januar</w:t>
      </w:r>
      <w:r w:rsidR="00433F5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</w:p>
    <w:p w:rsidR="00F0282C" w:rsidRPr="00ED0ECD" w:rsidRDefault="00F0282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8B120C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So eine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Saunerei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: In Lenggries geraten Skifahrer gern ins Schwitzen</w:t>
      </w:r>
    </w:p>
    <w:p w:rsidR="00DD4CE5" w:rsidRDefault="008E050A" w:rsidP="001C5EF6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325680">
        <w:rPr>
          <w:rFonts w:ascii="Arial" w:eastAsia="Times New Roman" w:hAnsi="Arial" w:cs="Arial"/>
          <w:lang w:val="de-DE" w:eastAsia="ar-SA"/>
        </w:rPr>
        <w:t>Lenggries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AC0879">
        <w:rPr>
          <w:rFonts w:ascii="Arial" w:eastAsia="Times New Roman" w:hAnsi="Arial" w:cs="Arial"/>
          <w:lang w:val="de-DE" w:eastAsia="ar-SA"/>
        </w:rPr>
        <w:t xml:space="preserve"> </w:t>
      </w:r>
      <w:r w:rsidR="00DD4CE5">
        <w:rPr>
          <w:rFonts w:ascii="Arial" w:eastAsia="Times New Roman" w:hAnsi="Arial" w:cs="Arial"/>
          <w:lang w:val="de-DE" w:eastAsia="ar-SA"/>
        </w:rPr>
        <w:t>Raus</w:t>
      </w:r>
      <w:r w:rsidR="008B120C">
        <w:rPr>
          <w:rFonts w:ascii="Arial" w:eastAsia="Times New Roman" w:hAnsi="Arial" w:cs="Arial"/>
          <w:lang w:val="de-DE" w:eastAsia="ar-SA"/>
        </w:rPr>
        <w:t xml:space="preserve"> aus</w:t>
      </w:r>
      <w:r w:rsidR="00DD4CE5">
        <w:rPr>
          <w:rFonts w:ascii="Arial" w:eastAsia="Times New Roman" w:hAnsi="Arial" w:cs="Arial"/>
          <w:lang w:val="de-DE" w:eastAsia="ar-SA"/>
        </w:rPr>
        <w:t xml:space="preserve"> den Ski-Klamotten, rein in den dampfenden </w:t>
      </w:r>
      <w:r w:rsidR="001C5EF6">
        <w:rPr>
          <w:rFonts w:ascii="Arial" w:eastAsia="Times New Roman" w:hAnsi="Arial" w:cs="Arial"/>
          <w:lang w:val="de-DE" w:eastAsia="ar-SA"/>
        </w:rPr>
        <w:t>Outdoor-</w:t>
      </w:r>
      <w:r w:rsidR="00DD4CE5">
        <w:rPr>
          <w:rFonts w:ascii="Arial" w:eastAsia="Times New Roman" w:hAnsi="Arial" w:cs="Arial"/>
          <w:lang w:val="de-DE" w:eastAsia="ar-SA"/>
        </w:rPr>
        <w:t>Pool</w:t>
      </w:r>
      <w:r w:rsidR="00475F39">
        <w:rPr>
          <w:rFonts w:ascii="Arial" w:eastAsia="Times New Roman" w:hAnsi="Arial" w:cs="Arial"/>
          <w:lang w:val="de-DE" w:eastAsia="ar-SA"/>
        </w:rPr>
        <w:t xml:space="preserve">. </w:t>
      </w:r>
      <w:r w:rsidR="00DD4CE5">
        <w:rPr>
          <w:rFonts w:ascii="Arial" w:eastAsia="Times New Roman" w:hAnsi="Arial" w:cs="Arial"/>
          <w:lang w:val="de-DE" w:eastAsia="ar-SA"/>
        </w:rPr>
        <w:t>Oder lieber gleich ab in</w:t>
      </w:r>
      <w:r w:rsidR="00812BF8">
        <w:rPr>
          <w:rFonts w:ascii="Arial" w:eastAsia="Times New Roman" w:hAnsi="Arial" w:cs="Arial"/>
          <w:lang w:val="de-DE" w:eastAsia="ar-SA"/>
        </w:rPr>
        <w:t xml:space="preserve">s </w:t>
      </w:r>
      <w:r w:rsidR="00DD4CE5">
        <w:rPr>
          <w:rFonts w:ascii="Arial" w:eastAsia="Times New Roman" w:hAnsi="Arial" w:cs="Arial"/>
          <w:lang w:val="de-DE" w:eastAsia="ar-SA"/>
        </w:rPr>
        <w:t xml:space="preserve">Fass? </w:t>
      </w:r>
      <w:r w:rsidR="001C5EF6">
        <w:rPr>
          <w:rFonts w:ascii="Arial" w:eastAsia="Times New Roman" w:hAnsi="Arial" w:cs="Arial"/>
          <w:lang w:val="de-DE" w:eastAsia="ar-SA"/>
        </w:rPr>
        <w:t>Seit dieser Winters</w:t>
      </w:r>
      <w:r w:rsidR="00DD4CE5">
        <w:rPr>
          <w:rFonts w:ascii="Arial" w:eastAsia="Times New Roman" w:hAnsi="Arial" w:cs="Arial"/>
          <w:lang w:val="de-DE" w:eastAsia="ar-SA"/>
        </w:rPr>
        <w:t xml:space="preserve">aison bietet der Hochseilgarten Isarwinkel </w:t>
      </w:r>
      <w:r w:rsidR="001C5EF6">
        <w:rPr>
          <w:rFonts w:ascii="Arial" w:eastAsia="Times New Roman" w:hAnsi="Arial" w:cs="Arial"/>
          <w:lang w:val="de-DE" w:eastAsia="ar-SA"/>
        </w:rPr>
        <w:t>am Brauneck</w:t>
      </w:r>
      <w:r w:rsidR="00DD4CE5">
        <w:rPr>
          <w:rFonts w:ascii="Arial" w:eastAsia="Times New Roman" w:hAnsi="Arial" w:cs="Arial"/>
          <w:lang w:val="de-DE" w:eastAsia="ar-SA"/>
        </w:rPr>
        <w:t xml:space="preserve"> </w:t>
      </w:r>
      <w:r w:rsidR="00812BF8">
        <w:rPr>
          <w:rFonts w:ascii="Arial" w:eastAsia="Times New Roman" w:hAnsi="Arial" w:cs="Arial"/>
          <w:lang w:val="de-DE" w:eastAsia="ar-SA"/>
        </w:rPr>
        <w:t>ver</w:t>
      </w:r>
      <w:r w:rsidR="001C5EF6">
        <w:rPr>
          <w:rFonts w:ascii="Arial" w:eastAsia="Times New Roman" w:hAnsi="Arial" w:cs="Arial"/>
          <w:lang w:val="de-DE" w:eastAsia="ar-SA"/>
        </w:rPr>
        <w:t>frorenen Wintersportlern</w:t>
      </w:r>
      <w:r w:rsidR="00DD4CE5">
        <w:rPr>
          <w:rFonts w:ascii="Arial" w:eastAsia="Times New Roman" w:hAnsi="Arial" w:cs="Arial"/>
          <w:lang w:val="de-DE" w:eastAsia="ar-SA"/>
        </w:rPr>
        <w:t xml:space="preserve">, die die Heimfahrt nicht im Stau verbringen wollen, eine heiße Alternative: Die neue Fass-Sauna aus Thermoholz </w:t>
      </w:r>
      <w:r w:rsidR="00475F39">
        <w:rPr>
          <w:rFonts w:ascii="Arial" w:eastAsia="Times New Roman" w:hAnsi="Arial" w:cs="Arial"/>
          <w:lang w:val="de-DE" w:eastAsia="ar-SA"/>
        </w:rPr>
        <w:t xml:space="preserve">für bis zu sechs Personen </w:t>
      </w:r>
      <w:r w:rsidR="00DD4CE5">
        <w:rPr>
          <w:rFonts w:ascii="Arial" w:eastAsia="Times New Roman" w:hAnsi="Arial" w:cs="Arial"/>
          <w:lang w:val="de-DE" w:eastAsia="ar-SA"/>
        </w:rPr>
        <w:t xml:space="preserve">liegt oberhalb des </w:t>
      </w:r>
      <w:proofErr w:type="spellStart"/>
      <w:r w:rsidR="001C5EF6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1C5EF6">
        <w:rPr>
          <w:rFonts w:ascii="Arial" w:eastAsia="Times New Roman" w:hAnsi="Arial" w:cs="Arial"/>
          <w:lang w:val="de-DE" w:eastAsia="ar-SA"/>
        </w:rPr>
        <w:t xml:space="preserve"> </w:t>
      </w:r>
      <w:r w:rsidR="00DD4CE5">
        <w:rPr>
          <w:rFonts w:ascii="Arial" w:eastAsia="Times New Roman" w:hAnsi="Arial" w:cs="Arial"/>
          <w:lang w:val="de-DE" w:eastAsia="ar-SA"/>
        </w:rPr>
        <w:t xml:space="preserve">Kletterparks </w:t>
      </w:r>
      <w:r w:rsidR="001C5EF6">
        <w:rPr>
          <w:rFonts w:ascii="Arial" w:eastAsia="Times New Roman" w:hAnsi="Arial" w:cs="Arial"/>
          <w:lang w:val="de-DE" w:eastAsia="ar-SA"/>
        </w:rPr>
        <w:t>und bietet dank Panoramafenster</w:t>
      </w:r>
      <w:r w:rsidR="00DD4CE5">
        <w:rPr>
          <w:rFonts w:ascii="Arial" w:eastAsia="Times New Roman" w:hAnsi="Arial" w:cs="Arial"/>
          <w:lang w:val="de-DE" w:eastAsia="ar-SA"/>
        </w:rPr>
        <w:t xml:space="preserve"> einen herrlichen Blick auf den winterlichen Is</w:t>
      </w:r>
      <w:r w:rsidR="00856E08">
        <w:rPr>
          <w:rFonts w:ascii="Arial" w:eastAsia="Times New Roman" w:hAnsi="Arial" w:cs="Arial"/>
          <w:lang w:val="de-DE" w:eastAsia="ar-SA"/>
        </w:rPr>
        <w:t>arwinkel. Whirlp</w:t>
      </w:r>
      <w:r w:rsidR="00DD4CE5">
        <w:rPr>
          <w:rFonts w:ascii="Arial" w:eastAsia="Times New Roman" w:hAnsi="Arial" w:cs="Arial"/>
          <w:lang w:val="de-DE" w:eastAsia="ar-SA"/>
        </w:rPr>
        <w:t xml:space="preserve">ool, Sauna und die neu designte Hütte, die sich </w:t>
      </w:r>
      <w:r w:rsidR="001C5EF6">
        <w:rPr>
          <w:rFonts w:ascii="Arial" w:eastAsia="Times New Roman" w:hAnsi="Arial" w:cs="Arial"/>
          <w:lang w:val="de-DE" w:eastAsia="ar-SA"/>
        </w:rPr>
        <w:t xml:space="preserve">besonders </w:t>
      </w:r>
      <w:r w:rsidR="00C01775">
        <w:rPr>
          <w:rFonts w:ascii="Arial" w:eastAsia="Times New Roman" w:hAnsi="Arial" w:cs="Arial"/>
          <w:lang w:val="de-DE" w:eastAsia="ar-SA"/>
        </w:rPr>
        <w:t xml:space="preserve">gut </w:t>
      </w:r>
      <w:r w:rsidR="00DD4CE5">
        <w:rPr>
          <w:rFonts w:ascii="Arial" w:eastAsia="Times New Roman" w:hAnsi="Arial" w:cs="Arial"/>
          <w:lang w:val="de-DE" w:eastAsia="ar-SA"/>
        </w:rPr>
        <w:t xml:space="preserve">für Geburtstage und </w:t>
      </w:r>
      <w:r w:rsidR="001C5EF6">
        <w:rPr>
          <w:rFonts w:ascii="Arial" w:eastAsia="Times New Roman" w:hAnsi="Arial" w:cs="Arial"/>
          <w:lang w:val="de-DE" w:eastAsia="ar-SA"/>
        </w:rPr>
        <w:t>Firmenevents</w:t>
      </w:r>
      <w:r w:rsidR="00451006">
        <w:rPr>
          <w:rFonts w:ascii="Arial" w:eastAsia="Times New Roman" w:hAnsi="Arial" w:cs="Arial"/>
          <w:lang w:val="de-DE" w:eastAsia="ar-SA"/>
        </w:rPr>
        <w:t xml:space="preserve"> eignet, können ab 6</w:t>
      </w:r>
      <w:bookmarkStart w:id="0" w:name="_GoBack"/>
      <w:bookmarkEnd w:id="0"/>
      <w:r w:rsidR="00F70B3C">
        <w:rPr>
          <w:rFonts w:ascii="Arial" w:eastAsia="Times New Roman" w:hAnsi="Arial" w:cs="Arial"/>
          <w:lang w:val="de-DE" w:eastAsia="ar-SA"/>
        </w:rPr>
        <w:t>50</w:t>
      </w:r>
      <w:r w:rsidR="00DD4CE5">
        <w:rPr>
          <w:rFonts w:ascii="Arial" w:eastAsia="Times New Roman" w:hAnsi="Arial" w:cs="Arial"/>
          <w:lang w:val="de-DE" w:eastAsia="ar-SA"/>
        </w:rPr>
        <w:t xml:space="preserve"> Euro im Paket gebucht werden</w:t>
      </w:r>
      <w:r w:rsidR="00475F39">
        <w:rPr>
          <w:rFonts w:ascii="Arial" w:eastAsia="Times New Roman" w:hAnsi="Arial" w:cs="Arial"/>
          <w:lang w:val="de-DE" w:eastAsia="ar-SA"/>
        </w:rPr>
        <w:t xml:space="preserve">. Auch </w:t>
      </w:r>
      <w:r w:rsidR="001C5EF6">
        <w:rPr>
          <w:rFonts w:ascii="Arial" w:eastAsia="Times New Roman" w:hAnsi="Arial" w:cs="Arial"/>
          <w:lang w:val="de-DE" w:eastAsia="ar-SA"/>
        </w:rPr>
        <w:t>wer sich Tal- und Rückfahrt ganz spart und</w:t>
      </w:r>
      <w:r w:rsidR="00475F39">
        <w:rPr>
          <w:rFonts w:ascii="Arial" w:eastAsia="Times New Roman" w:hAnsi="Arial" w:cs="Arial"/>
          <w:lang w:val="de-DE" w:eastAsia="ar-SA"/>
        </w:rPr>
        <w:t xml:space="preserve"> die Nacht lieber </w:t>
      </w:r>
      <w:r w:rsidR="00812BF8">
        <w:rPr>
          <w:rFonts w:ascii="Arial" w:eastAsia="Times New Roman" w:hAnsi="Arial" w:cs="Arial"/>
          <w:lang w:val="de-DE" w:eastAsia="ar-SA"/>
        </w:rPr>
        <w:t xml:space="preserve">im Brauneck-Gipfelhaus auf </w:t>
      </w:r>
      <w:r w:rsidR="00475F39">
        <w:rPr>
          <w:rFonts w:ascii="Arial" w:eastAsia="Times New Roman" w:hAnsi="Arial" w:cs="Arial"/>
          <w:lang w:val="de-DE" w:eastAsia="ar-SA"/>
        </w:rPr>
        <w:t>1540 Metern über Null verbringt, kann sich einheizen</w:t>
      </w:r>
      <w:r w:rsidR="001C5EF6">
        <w:rPr>
          <w:rFonts w:ascii="Arial" w:eastAsia="Times New Roman" w:hAnsi="Arial" w:cs="Arial"/>
          <w:lang w:val="de-DE" w:eastAsia="ar-SA"/>
        </w:rPr>
        <w:t xml:space="preserve"> lassen. Und zwar i</w:t>
      </w:r>
      <w:r w:rsidR="008B120C">
        <w:rPr>
          <w:rFonts w:ascii="Arial" w:eastAsia="Times New Roman" w:hAnsi="Arial" w:cs="Arial"/>
          <w:lang w:val="de-DE" w:eastAsia="ar-SA"/>
        </w:rPr>
        <w:t>n der Sauna im Bauwagen</w:t>
      </w:r>
      <w:r w:rsidR="00475F39">
        <w:rPr>
          <w:rFonts w:ascii="Arial" w:eastAsia="Times New Roman" w:hAnsi="Arial" w:cs="Arial"/>
          <w:lang w:val="de-DE" w:eastAsia="ar-SA"/>
        </w:rPr>
        <w:t xml:space="preserve">, </w:t>
      </w:r>
      <w:r w:rsidR="00812BF8">
        <w:rPr>
          <w:rFonts w:ascii="Arial" w:eastAsia="Times New Roman" w:hAnsi="Arial" w:cs="Arial"/>
          <w:lang w:val="de-DE" w:eastAsia="ar-SA"/>
        </w:rPr>
        <w:t xml:space="preserve">die bis zu vier Gäste </w:t>
      </w:r>
      <w:r w:rsidR="00475F39">
        <w:rPr>
          <w:rFonts w:ascii="Arial" w:eastAsia="Times New Roman" w:hAnsi="Arial" w:cs="Arial"/>
          <w:lang w:val="de-DE" w:eastAsia="ar-SA"/>
        </w:rPr>
        <w:t>für</w:t>
      </w:r>
      <w:r w:rsidR="001C5EF6">
        <w:rPr>
          <w:rFonts w:ascii="Arial" w:eastAsia="Times New Roman" w:hAnsi="Arial" w:cs="Arial"/>
          <w:lang w:val="de-DE" w:eastAsia="ar-SA"/>
        </w:rPr>
        <w:t xml:space="preserve"> 60 Euro</w:t>
      </w:r>
      <w:r w:rsidR="00812BF8">
        <w:rPr>
          <w:rFonts w:ascii="Arial" w:eastAsia="Times New Roman" w:hAnsi="Arial" w:cs="Arial"/>
          <w:lang w:val="de-DE" w:eastAsia="ar-SA"/>
        </w:rPr>
        <w:t xml:space="preserve"> pro Stunde mieten können,</w:t>
      </w:r>
      <w:r w:rsidR="001C5EF6">
        <w:rPr>
          <w:rFonts w:ascii="Arial" w:eastAsia="Times New Roman" w:hAnsi="Arial" w:cs="Arial"/>
          <w:lang w:val="de-DE" w:eastAsia="ar-SA"/>
        </w:rPr>
        <w:t xml:space="preserve"> inkl. A</w:t>
      </w:r>
      <w:r w:rsidR="00475F39">
        <w:rPr>
          <w:rFonts w:ascii="Arial" w:eastAsia="Times New Roman" w:hAnsi="Arial" w:cs="Arial"/>
          <w:lang w:val="de-DE" w:eastAsia="ar-SA"/>
        </w:rPr>
        <w:t>ufguss, Bademäntel und Saunatücher</w:t>
      </w:r>
      <w:r w:rsidR="00812BF8">
        <w:rPr>
          <w:rFonts w:ascii="Arial" w:eastAsia="Times New Roman" w:hAnsi="Arial" w:cs="Arial"/>
          <w:lang w:val="de-DE" w:eastAsia="ar-SA"/>
        </w:rPr>
        <w:t xml:space="preserve">. </w:t>
      </w:r>
      <w:r w:rsidR="00856E08">
        <w:rPr>
          <w:rFonts w:ascii="Arial" w:eastAsia="Times New Roman" w:hAnsi="Arial" w:cs="Arial"/>
          <w:lang w:val="de-DE" w:eastAsia="ar-SA"/>
        </w:rPr>
        <w:t xml:space="preserve">Unser </w:t>
      </w:r>
      <w:r w:rsidR="00812BF8">
        <w:rPr>
          <w:rFonts w:ascii="Arial" w:eastAsia="Times New Roman" w:hAnsi="Arial" w:cs="Arial"/>
          <w:lang w:val="de-DE" w:eastAsia="ar-SA"/>
        </w:rPr>
        <w:t xml:space="preserve">Tipp für Hartgesottene: </w:t>
      </w:r>
      <w:r w:rsidR="00856E08">
        <w:rPr>
          <w:rFonts w:ascii="Arial" w:eastAsia="Times New Roman" w:hAnsi="Arial" w:cs="Arial"/>
          <w:lang w:val="de-DE" w:eastAsia="ar-SA"/>
        </w:rPr>
        <w:t xml:space="preserve">Zum Abkühlen einfach </w:t>
      </w:r>
      <w:r w:rsidR="00812BF8">
        <w:rPr>
          <w:rFonts w:ascii="Arial" w:eastAsia="Times New Roman" w:hAnsi="Arial" w:cs="Arial"/>
          <w:lang w:val="de-DE" w:eastAsia="ar-SA"/>
        </w:rPr>
        <w:t>im Schnee wälzen.</w:t>
      </w:r>
      <w:r w:rsidR="00475F39">
        <w:rPr>
          <w:rFonts w:ascii="Arial" w:eastAsia="Times New Roman" w:hAnsi="Arial" w:cs="Arial"/>
          <w:lang w:val="de-DE" w:eastAsia="ar-SA"/>
        </w:rPr>
        <w:t xml:space="preserve"> Wohlige Wä</w:t>
      </w:r>
      <w:r w:rsidR="001C5EF6">
        <w:rPr>
          <w:rFonts w:ascii="Arial" w:eastAsia="Times New Roman" w:hAnsi="Arial" w:cs="Arial"/>
          <w:lang w:val="de-DE" w:eastAsia="ar-SA"/>
        </w:rPr>
        <w:t xml:space="preserve">rme von innen verspricht </w:t>
      </w:r>
      <w:r w:rsidR="008B120C">
        <w:rPr>
          <w:rFonts w:ascii="Arial" w:eastAsia="Times New Roman" w:hAnsi="Arial" w:cs="Arial"/>
          <w:lang w:val="de-DE" w:eastAsia="ar-SA"/>
        </w:rPr>
        <w:t>das</w:t>
      </w:r>
      <w:r w:rsidR="00856E08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475F39">
        <w:rPr>
          <w:rFonts w:ascii="Arial" w:eastAsia="Times New Roman" w:hAnsi="Arial" w:cs="Arial"/>
          <w:lang w:val="de-DE" w:eastAsia="ar-SA"/>
        </w:rPr>
        <w:t>Glühweinsta</w:t>
      </w:r>
      <w:r w:rsidR="00856E08">
        <w:rPr>
          <w:rFonts w:ascii="Arial" w:eastAsia="Times New Roman" w:hAnsi="Arial" w:cs="Arial"/>
          <w:lang w:val="de-DE" w:eastAsia="ar-SA"/>
        </w:rPr>
        <w:t>ndl</w:t>
      </w:r>
      <w:proofErr w:type="spellEnd"/>
      <w:r w:rsidR="00856E08">
        <w:rPr>
          <w:rFonts w:ascii="Arial" w:eastAsia="Times New Roman" w:hAnsi="Arial" w:cs="Arial"/>
          <w:lang w:val="de-DE" w:eastAsia="ar-SA"/>
        </w:rPr>
        <w:t xml:space="preserve"> im Ort</w:t>
      </w:r>
      <w:r w:rsidR="00475F39">
        <w:rPr>
          <w:rFonts w:ascii="Arial" w:eastAsia="Times New Roman" w:hAnsi="Arial" w:cs="Arial"/>
          <w:lang w:val="de-DE" w:eastAsia="ar-SA"/>
        </w:rPr>
        <w:t xml:space="preserve">, das in den Faschingsferien öffnet. </w:t>
      </w:r>
      <w:hyperlink r:id="rId7" w:history="1">
        <w:r w:rsidR="00475F39" w:rsidRPr="00B35A5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475F39">
        <w:rPr>
          <w:rFonts w:ascii="Arial" w:eastAsia="Times New Roman" w:hAnsi="Arial" w:cs="Arial"/>
          <w:lang w:val="de-DE" w:eastAsia="ar-SA"/>
        </w:rPr>
        <w:t xml:space="preserve"> </w:t>
      </w:r>
    </w:p>
    <w:p w:rsidR="00433F5F" w:rsidRDefault="00433F5F" w:rsidP="00DD4CE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 Langfassung des Text</w:t>
      </w:r>
      <w:r>
        <w:rPr>
          <w:rFonts w:ascii="Arial" w:eastAsia="Times New Roman" w:hAnsi="Arial" w:cs="Arial"/>
          <w:i/>
          <w:lang w:val="de-DE" w:eastAsia="ar-SA"/>
        </w:rPr>
        <w:t>e</w:t>
      </w:r>
      <w:r w:rsidR="00DD4CE5">
        <w:rPr>
          <w:rFonts w:ascii="Arial" w:eastAsia="Times New Roman" w:hAnsi="Arial" w:cs="Arial"/>
          <w:i/>
          <w:lang w:val="de-DE" w:eastAsia="ar-SA"/>
        </w:rPr>
        <w:t>s und weitere Fotos werden am 23</w:t>
      </w:r>
      <w:r>
        <w:rPr>
          <w:rFonts w:ascii="Arial" w:eastAsia="Times New Roman" w:hAnsi="Arial" w:cs="Arial"/>
          <w:i/>
          <w:lang w:val="de-DE" w:eastAsia="ar-SA"/>
        </w:rPr>
        <w:t xml:space="preserve">. </w:t>
      </w:r>
      <w:r w:rsidR="00DD4CE5">
        <w:rPr>
          <w:rFonts w:ascii="Arial" w:eastAsia="Times New Roman" w:hAnsi="Arial" w:cs="Arial"/>
          <w:i/>
          <w:lang w:val="de-DE" w:eastAsia="ar-SA"/>
        </w:rPr>
        <w:t xml:space="preserve">Januar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433F5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1B" w:rsidRDefault="0012321B" w:rsidP="00077716">
      <w:pPr>
        <w:spacing w:after="0" w:line="240" w:lineRule="auto"/>
      </w:pPr>
      <w:r>
        <w:separator/>
      </w:r>
    </w:p>
  </w:endnote>
  <w:endnote w:type="continuationSeparator" w:id="0">
    <w:p w:rsidR="0012321B" w:rsidRDefault="0012321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1B" w:rsidRDefault="0012321B" w:rsidP="00077716">
      <w:pPr>
        <w:spacing w:after="0" w:line="240" w:lineRule="auto"/>
      </w:pPr>
      <w:r>
        <w:separator/>
      </w:r>
    </w:p>
  </w:footnote>
  <w:footnote w:type="continuationSeparator" w:id="0">
    <w:p w:rsidR="0012321B" w:rsidRDefault="0012321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6C13AF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9D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7794A"/>
    <w:rsid w:val="00081DAE"/>
    <w:rsid w:val="000832B2"/>
    <w:rsid w:val="00084CF7"/>
    <w:rsid w:val="000A5786"/>
    <w:rsid w:val="00121576"/>
    <w:rsid w:val="0012321B"/>
    <w:rsid w:val="001332B1"/>
    <w:rsid w:val="00141D9C"/>
    <w:rsid w:val="001552D9"/>
    <w:rsid w:val="00184664"/>
    <w:rsid w:val="001A6CB6"/>
    <w:rsid w:val="001B4FD6"/>
    <w:rsid w:val="001C0D27"/>
    <w:rsid w:val="001C5EF6"/>
    <w:rsid w:val="00264ED0"/>
    <w:rsid w:val="00267CFE"/>
    <w:rsid w:val="00283532"/>
    <w:rsid w:val="002B0B51"/>
    <w:rsid w:val="003238E3"/>
    <w:rsid w:val="00325680"/>
    <w:rsid w:val="00337A89"/>
    <w:rsid w:val="003C4EA5"/>
    <w:rsid w:val="003D1C9E"/>
    <w:rsid w:val="003F2310"/>
    <w:rsid w:val="003F449A"/>
    <w:rsid w:val="00420F51"/>
    <w:rsid w:val="00433F5F"/>
    <w:rsid w:val="00451006"/>
    <w:rsid w:val="00475F39"/>
    <w:rsid w:val="0047620D"/>
    <w:rsid w:val="004F21E7"/>
    <w:rsid w:val="00506FC7"/>
    <w:rsid w:val="00517B96"/>
    <w:rsid w:val="00594BE1"/>
    <w:rsid w:val="00607C59"/>
    <w:rsid w:val="00651448"/>
    <w:rsid w:val="00656C2A"/>
    <w:rsid w:val="0066146A"/>
    <w:rsid w:val="006979E2"/>
    <w:rsid w:val="006B451A"/>
    <w:rsid w:val="006C13AF"/>
    <w:rsid w:val="00722B50"/>
    <w:rsid w:val="00725E29"/>
    <w:rsid w:val="00731E18"/>
    <w:rsid w:val="007D2A5C"/>
    <w:rsid w:val="007E4FDB"/>
    <w:rsid w:val="00806F5B"/>
    <w:rsid w:val="00812BF8"/>
    <w:rsid w:val="00820417"/>
    <w:rsid w:val="0083147F"/>
    <w:rsid w:val="0083479A"/>
    <w:rsid w:val="00853732"/>
    <w:rsid w:val="00856E08"/>
    <w:rsid w:val="00896DB0"/>
    <w:rsid w:val="008A4C7B"/>
    <w:rsid w:val="008B120C"/>
    <w:rsid w:val="008E050A"/>
    <w:rsid w:val="008E1BD1"/>
    <w:rsid w:val="008E1FB0"/>
    <w:rsid w:val="008F4BE3"/>
    <w:rsid w:val="00903E9E"/>
    <w:rsid w:val="00905FBF"/>
    <w:rsid w:val="00922B83"/>
    <w:rsid w:val="0093113B"/>
    <w:rsid w:val="00942989"/>
    <w:rsid w:val="00944CF7"/>
    <w:rsid w:val="00955196"/>
    <w:rsid w:val="0099119F"/>
    <w:rsid w:val="009B63EA"/>
    <w:rsid w:val="009E1800"/>
    <w:rsid w:val="009E3945"/>
    <w:rsid w:val="009F5421"/>
    <w:rsid w:val="00A17794"/>
    <w:rsid w:val="00A87114"/>
    <w:rsid w:val="00A971B3"/>
    <w:rsid w:val="00AA5223"/>
    <w:rsid w:val="00AB4FE0"/>
    <w:rsid w:val="00AB6E47"/>
    <w:rsid w:val="00AC0879"/>
    <w:rsid w:val="00AD7650"/>
    <w:rsid w:val="00AE6A20"/>
    <w:rsid w:val="00B171A9"/>
    <w:rsid w:val="00B236A9"/>
    <w:rsid w:val="00B347A9"/>
    <w:rsid w:val="00B6750D"/>
    <w:rsid w:val="00B70CB2"/>
    <w:rsid w:val="00B76BAE"/>
    <w:rsid w:val="00B9011A"/>
    <w:rsid w:val="00BA00C8"/>
    <w:rsid w:val="00BB584A"/>
    <w:rsid w:val="00BC4689"/>
    <w:rsid w:val="00BE6087"/>
    <w:rsid w:val="00BF37AD"/>
    <w:rsid w:val="00C01775"/>
    <w:rsid w:val="00C0538C"/>
    <w:rsid w:val="00C25897"/>
    <w:rsid w:val="00C55D41"/>
    <w:rsid w:val="00C8346A"/>
    <w:rsid w:val="00CB0085"/>
    <w:rsid w:val="00CC6445"/>
    <w:rsid w:val="00CE4071"/>
    <w:rsid w:val="00D24859"/>
    <w:rsid w:val="00D36F45"/>
    <w:rsid w:val="00D53EA7"/>
    <w:rsid w:val="00D86F1D"/>
    <w:rsid w:val="00DA1AA4"/>
    <w:rsid w:val="00DC6C29"/>
    <w:rsid w:val="00DD4CE5"/>
    <w:rsid w:val="00DE4F71"/>
    <w:rsid w:val="00E04F67"/>
    <w:rsid w:val="00E26E22"/>
    <w:rsid w:val="00E57F9C"/>
    <w:rsid w:val="00EA79BB"/>
    <w:rsid w:val="00ED34B7"/>
    <w:rsid w:val="00EF0596"/>
    <w:rsid w:val="00EF2C1B"/>
    <w:rsid w:val="00F0282C"/>
    <w:rsid w:val="00F05AB4"/>
    <w:rsid w:val="00F1023F"/>
    <w:rsid w:val="00F363FD"/>
    <w:rsid w:val="00F43257"/>
    <w:rsid w:val="00F5191F"/>
    <w:rsid w:val="00F575A6"/>
    <w:rsid w:val="00F70B3C"/>
    <w:rsid w:val="00F7731B"/>
    <w:rsid w:val="00F94BA6"/>
    <w:rsid w:val="00FC5D0E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82A3C5A-0DDE-47DD-8FCE-3554513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0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F0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5C77-4BFC-45FA-A800-6DB06E6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2019-12-19T10:25:00Z</cp:lastPrinted>
  <dcterms:created xsi:type="dcterms:W3CDTF">2019-08-15T14:43:00Z</dcterms:created>
  <dcterms:modified xsi:type="dcterms:W3CDTF">2020-01-10T09:12:00Z</dcterms:modified>
</cp:coreProperties>
</file>