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27B39A4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4A0C0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Cortina </w:t>
      </w:r>
      <w:proofErr w:type="spellStart"/>
      <w:r w:rsidR="004A0C0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d‘Ampezzo</w:t>
      </w:r>
      <w:proofErr w:type="spellEnd"/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01411A1" w:rsidR="008E050A" w:rsidRPr="00E1756D" w:rsidRDefault="004A0C09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1. Juli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2120D778" w:rsidR="008E050A" w:rsidRPr="008E050A" w:rsidRDefault="00DC39CC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Hidden Cortina: Verborgene Pfade durch die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d’Ampezzaner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Dolomiten</w:t>
      </w:r>
      <w:r w:rsidR="00F87798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0C983624" w14:textId="438C7E6D" w:rsidR="00091996" w:rsidRDefault="00DC39CC" w:rsidP="00DC39C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(Cortina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d’Ampezzo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) Schon alles gesehen? </w:t>
      </w:r>
      <w:r w:rsidR="004A0C09">
        <w:rPr>
          <w:rFonts w:ascii="Arial" w:eastAsia="Times New Roman" w:hAnsi="Arial" w:cs="Arial"/>
          <w:bCs/>
          <w:lang w:val="de-DE" w:eastAsia="de-DE"/>
        </w:rPr>
        <w:t>I</w:t>
      </w:r>
      <w:r>
        <w:rPr>
          <w:rFonts w:ascii="Arial" w:eastAsia="Times New Roman" w:hAnsi="Arial" w:cs="Arial"/>
          <w:bCs/>
          <w:lang w:val="de-DE" w:eastAsia="de-DE"/>
        </w:rPr>
        <w:t xml:space="preserve">n Cortina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d’Ampezzo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, wo die Einwohner schon seit Jahrhunderten Natur und Landschaft zum Wohle aller schützen, gibt es viele verborgene Pfade, die noch nicht einmal Einheimische kennen. Die „Guide Alpine Cortina“ </w:t>
      </w:r>
      <w:r w:rsidR="004A0C09">
        <w:rPr>
          <w:rFonts w:ascii="Arial" w:eastAsia="Times New Roman" w:hAnsi="Arial" w:cs="Arial"/>
          <w:bCs/>
          <w:lang w:val="de-DE" w:eastAsia="de-DE"/>
        </w:rPr>
        <w:t>offenbaren</w:t>
      </w:r>
      <w:r>
        <w:rPr>
          <w:rFonts w:ascii="Arial" w:eastAsia="Times New Roman" w:hAnsi="Arial" w:cs="Arial"/>
          <w:bCs/>
          <w:lang w:val="de-DE" w:eastAsia="de-DE"/>
        </w:rPr>
        <w:t xml:space="preserve"> jetzt einen Teil ihrer Geheimnisse – und führen ü</w:t>
      </w:r>
      <w:r w:rsidR="003E1CA2">
        <w:rPr>
          <w:rFonts w:ascii="Arial" w:eastAsia="Times New Roman" w:hAnsi="Arial" w:cs="Arial"/>
          <w:bCs/>
          <w:lang w:val="de-DE" w:eastAsia="de-DE"/>
        </w:rPr>
        <w:t>ber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3E1CA2">
        <w:rPr>
          <w:rFonts w:ascii="Arial" w:eastAsia="Times New Roman" w:hAnsi="Arial" w:cs="Arial"/>
          <w:bCs/>
          <w:lang w:val="de-DE" w:eastAsia="de-DE"/>
        </w:rPr>
        <w:t xml:space="preserve">atemberaubende Routen durch die Einsamkeit Venetiens. Auslöser war Corona – und der Wunsch, Alternativen zu bekannten Naturschönheiten wie den </w:t>
      </w:r>
      <w:proofErr w:type="spellStart"/>
      <w:r w:rsidR="003E1CA2">
        <w:rPr>
          <w:rFonts w:ascii="Arial" w:eastAsia="Times New Roman" w:hAnsi="Arial" w:cs="Arial"/>
          <w:bCs/>
          <w:lang w:val="de-DE" w:eastAsia="de-DE"/>
        </w:rPr>
        <w:t>Cinque</w:t>
      </w:r>
      <w:proofErr w:type="spellEnd"/>
      <w:r w:rsidR="003E1CA2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3E1CA2">
        <w:rPr>
          <w:rFonts w:ascii="Arial" w:eastAsia="Times New Roman" w:hAnsi="Arial" w:cs="Arial"/>
          <w:bCs/>
          <w:lang w:val="de-DE" w:eastAsia="de-DE"/>
        </w:rPr>
        <w:t>Torri</w:t>
      </w:r>
      <w:proofErr w:type="spellEnd"/>
      <w:r w:rsidR="003E1CA2">
        <w:rPr>
          <w:rFonts w:ascii="Arial" w:eastAsia="Times New Roman" w:hAnsi="Arial" w:cs="Arial"/>
          <w:bCs/>
          <w:lang w:val="de-DE" w:eastAsia="de-DE"/>
        </w:rPr>
        <w:t xml:space="preserve"> aufzuzeigen, die jeder </w:t>
      </w:r>
      <w:r w:rsidR="006F0D49">
        <w:rPr>
          <w:rFonts w:ascii="Arial" w:eastAsia="Times New Roman" w:hAnsi="Arial" w:cs="Arial"/>
          <w:bCs/>
          <w:lang w:val="de-DE" w:eastAsia="de-DE"/>
        </w:rPr>
        <w:t xml:space="preserve">sofort </w:t>
      </w:r>
      <w:r w:rsidR="003E1CA2">
        <w:rPr>
          <w:rFonts w:ascii="Arial" w:eastAsia="Times New Roman" w:hAnsi="Arial" w:cs="Arial"/>
          <w:bCs/>
          <w:lang w:val="de-DE" w:eastAsia="de-DE"/>
        </w:rPr>
        <w:t>mit dem Sehnsuchtsziel Cortina verbindet. Eine der insgesamt neun Routen durch die Abgeschiedenheit folgt de</w:t>
      </w:r>
      <w:r w:rsidR="00403DF0">
        <w:rPr>
          <w:rFonts w:ascii="Arial" w:eastAsia="Times New Roman" w:hAnsi="Arial" w:cs="Arial"/>
          <w:bCs/>
          <w:lang w:val="de-DE" w:eastAsia="de-DE"/>
        </w:rPr>
        <w:t xml:space="preserve">n </w:t>
      </w:r>
      <w:r w:rsidR="003E1CA2">
        <w:rPr>
          <w:rFonts w:ascii="Arial" w:eastAsia="Times New Roman" w:hAnsi="Arial" w:cs="Arial"/>
          <w:bCs/>
          <w:lang w:val="de-DE" w:eastAsia="de-DE"/>
        </w:rPr>
        <w:t xml:space="preserve">Spuren von Alberto Polin, </w:t>
      </w:r>
      <w:r w:rsidR="00403DF0">
        <w:rPr>
          <w:rFonts w:ascii="Arial" w:eastAsia="Times New Roman" w:hAnsi="Arial" w:cs="Arial"/>
          <w:bCs/>
          <w:lang w:val="de-DE" w:eastAsia="de-DE"/>
        </w:rPr>
        <w:t xml:space="preserve">einem Soldaten, </w:t>
      </w:r>
      <w:r w:rsidR="003E1CA2">
        <w:rPr>
          <w:rFonts w:ascii="Arial" w:eastAsia="Times New Roman" w:hAnsi="Arial" w:cs="Arial"/>
          <w:bCs/>
          <w:lang w:val="de-DE" w:eastAsia="de-DE"/>
        </w:rPr>
        <w:t>der im Erste</w:t>
      </w:r>
      <w:r w:rsidR="004A0C09">
        <w:rPr>
          <w:rFonts w:ascii="Arial" w:eastAsia="Times New Roman" w:hAnsi="Arial" w:cs="Arial"/>
          <w:bCs/>
          <w:lang w:val="de-DE" w:eastAsia="de-DE"/>
        </w:rPr>
        <w:t xml:space="preserve">n Weltkrieg einen Weg vom </w:t>
      </w:r>
      <w:proofErr w:type="spellStart"/>
      <w:r w:rsidR="004A0C09">
        <w:rPr>
          <w:rFonts w:ascii="Arial" w:eastAsia="Times New Roman" w:hAnsi="Arial" w:cs="Arial"/>
          <w:bCs/>
          <w:lang w:val="de-DE" w:eastAsia="de-DE"/>
        </w:rPr>
        <w:t>Tofana</w:t>
      </w:r>
      <w:proofErr w:type="spellEnd"/>
      <w:r w:rsidR="003E1CA2">
        <w:rPr>
          <w:rFonts w:ascii="Arial" w:eastAsia="Times New Roman" w:hAnsi="Arial" w:cs="Arial"/>
          <w:bCs/>
          <w:lang w:val="de-DE" w:eastAsia="de-DE"/>
        </w:rPr>
        <w:t xml:space="preserve">-Gebirge </w:t>
      </w:r>
      <w:r w:rsidR="00403DF0">
        <w:rPr>
          <w:rFonts w:ascii="Arial" w:eastAsia="Times New Roman" w:hAnsi="Arial" w:cs="Arial"/>
          <w:bCs/>
          <w:lang w:val="de-DE" w:eastAsia="de-DE"/>
        </w:rPr>
        <w:t xml:space="preserve">hinüber zum Val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Travenanzes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fand, über den die italienischen Truppen ihren Nachschub organisieren konnten. Start ist im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Rifugio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Dibona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. Über den Sattel des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Col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d</w:t>
      </w:r>
      <w:r w:rsidR="004A0C09">
        <w:rPr>
          <w:rFonts w:ascii="Arial" w:eastAsia="Times New Roman" w:hAnsi="Arial" w:cs="Arial"/>
          <w:bCs/>
          <w:lang w:val="de-DE" w:eastAsia="de-DE"/>
        </w:rPr>
        <w:t>ei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Bos führt der Pfad ins Val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Travenanzes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und weiter über den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Fontananegra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und das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Rifugio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403DF0">
        <w:rPr>
          <w:rFonts w:ascii="Arial" w:eastAsia="Times New Roman" w:hAnsi="Arial" w:cs="Arial"/>
          <w:bCs/>
          <w:lang w:val="de-DE" w:eastAsia="de-DE"/>
        </w:rPr>
        <w:t>Giussani</w:t>
      </w:r>
      <w:proofErr w:type="spellEnd"/>
      <w:r w:rsidR="00403DF0">
        <w:rPr>
          <w:rFonts w:ascii="Arial" w:eastAsia="Times New Roman" w:hAnsi="Arial" w:cs="Arial"/>
          <w:bCs/>
          <w:lang w:val="de-DE" w:eastAsia="de-DE"/>
        </w:rPr>
        <w:t xml:space="preserve"> zurück zum Ausgangspunkt. 900 Meter Höhendifferenz, sieben Stunden Gehzeit auf</w:t>
      </w:r>
      <w:r w:rsidR="00091996">
        <w:rPr>
          <w:rFonts w:ascii="Arial" w:eastAsia="Times New Roman" w:hAnsi="Arial" w:cs="Arial"/>
          <w:bCs/>
          <w:lang w:val="de-DE" w:eastAsia="de-DE"/>
        </w:rPr>
        <w:t xml:space="preserve"> mittleren bis schweren Wegen, ausgerüstet mit Seil, Helm und Klettersteigset. Bei vier Teilnehmern zahlt jede Person 90 Euro für das einzigartige Bergerlebnis </w:t>
      </w:r>
      <w:r w:rsidR="0069069A">
        <w:rPr>
          <w:rFonts w:ascii="Arial" w:eastAsia="Times New Roman" w:hAnsi="Arial" w:cs="Arial"/>
          <w:bCs/>
          <w:lang w:val="de-DE" w:eastAsia="de-DE"/>
        </w:rPr>
        <w:t>mit den</w:t>
      </w:r>
      <w:r w:rsidR="004A0C0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91996">
        <w:rPr>
          <w:rFonts w:ascii="Arial" w:eastAsia="Times New Roman" w:hAnsi="Arial" w:cs="Arial"/>
          <w:bCs/>
          <w:lang w:val="de-DE" w:eastAsia="de-DE"/>
        </w:rPr>
        <w:t xml:space="preserve">„Guide Alpine Cortina“. </w:t>
      </w:r>
      <w:hyperlink r:id="rId7" w:history="1">
        <w:r w:rsidR="006F0D49" w:rsidRPr="004B6F71">
          <w:rPr>
            <w:rStyle w:val="Hyperlink"/>
            <w:rFonts w:ascii="Arial" w:eastAsia="Times New Roman" w:hAnsi="Arial" w:cs="Arial"/>
            <w:lang w:val="it-IT" w:eastAsia="de-DE"/>
          </w:rPr>
          <w:t>www.cortina.dolomit.org</w:t>
        </w:r>
      </w:hyperlink>
    </w:p>
    <w:sectPr w:rsidR="00091996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B43A" w14:textId="77777777" w:rsidR="0097708C" w:rsidRDefault="0097708C" w:rsidP="00077716">
      <w:pPr>
        <w:spacing w:after="0" w:line="240" w:lineRule="auto"/>
      </w:pPr>
      <w:r>
        <w:separator/>
      </w:r>
    </w:p>
  </w:endnote>
  <w:endnote w:type="continuationSeparator" w:id="0">
    <w:p w14:paraId="496C1559" w14:textId="77777777" w:rsidR="0097708C" w:rsidRDefault="009770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D728" w14:textId="77777777" w:rsidR="0012066B" w:rsidRDefault="00120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BC92F7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2066B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B4C33" w14:textId="77777777" w:rsidR="0097708C" w:rsidRDefault="0097708C" w:rsidP="00077716">
      <w:pPr>
        <w:spacing w:after="0" w:line="240" w:lineRule="auto"/>
      </w:pPr>
      <w:r>
        <w:separator/>
      </w:r>
    </w:p>
  </w:footnote>
  <w:footnote w:type="continuationSeparator" w:id="0">
    <w:p w14:paraId="2B23FF96" w14:textId="77777777" w:rsidR="0097708C" w:rsidRDefault="0097708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734B" w14:textId="77777777" w:rsidR="0012066B" w:rsidRDefault="00120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E1C8" w14:textId="77777777" w:rsidR="0012066B" w:rsidRDefault="001206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AD2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40CD4"/>
    <w:rsid w:val="00053513"/>
    <w:rsid w:val="00060E9C"/>
    <w:rsid w:val="00077716"/>
    <w:rsid w:val="0008121F"/>
    <w:rsid w:val="00091996"/>
    <w:rsid w:val="0009558F"/>
    <w:rsid w:val="000A1114"/>
    <w:rsid w:val="000A5786"/>
    <w:rsid w:val="000C07A4"/>
    <w:rsid w:val="000C503D"/>
    <w:rsid w:val="000E372C"/>
    <w:rsid w:val="001056B1"/>
    <w:rsid w:val="0011162D"/>
    <w:rsid w:val="00117508"/>
    <w:rsid w:val="0012066B"/>
    <w:rsid w:val="00137EAD"/>
    <w:rsid w:val="001525DF"/>
    <w:rsid w:val="001552D9"/>
    <w:rsid w:val="001609FB"/>
    <w:rsid w:val="0017114C"/>
    <w:rsid w:val="00174FEF"/>
    <w:rsid w:val="001871AE"/>
    <w:rsid w:val="001C5751"/>
    <w:rsid w:val="001D22FD"/>
    <w:rsid w:val="001E1DC2"/>
    <w:rsid w:val="00212596"/>
    <w:rsid w:val="00212853"/>
    <w:rsid w:val="00223B43"/>
    <w:rsid w:val="002540C6"/>
    <w:rsid w:val="00283532"/>
    <w:rsid w:val="00293ACA"/>
    <w:rsid w:val="002D2569"/>
    <w:rsid w:val="002F6F53"/>
    <w:rsid w:val="00327FEF"/>
    <w:rsid w:val="003374F9"/>
    <w:rsid w:val="00337A89"/>
    <w:rsid w:val="0034349F"/>
    <w:rsid w:val="00373F7C"/>
    <w:rsid w:val="00375415"/>
    <w:rsid w:val="003A7E9F"/>
    <w:rsid w:val="003B7D21"/>
    <w:rsid w:val="003C4EA5"/>
    <w:rsid w:val="003D4EB9"/>
    <w:rsid w:val="003E1CA2"/>
    <w:rsid w:val="003F2310"/>
    <w:rsid w:val="00403DF0"/>
    <w:rsid w:val="00420F51"/>
    <w:rsid w:val="00445D6E"/>
    <w:rsid w:val="00454042"/>
    <w:rsid w:val="00457B2F"/>
    <w:rsid w:val="00465A82"/>
    <w:rsid w:val="004662C7"/>
    <w:rsid w:val="00470550"/>
    <w:rsid w:val="00494660"/>
    <w:rsid w:val="004A0C09"/>
    <w:rsid w:val="004A59C6"/>
    <w:rsid w:val="004B4849"/>
    <w:rsid w:val="004D53E8"/>
    <w:rsid w:val="004E1F18"/>
    <w:rsid w:val="004E7DE2"/>
    <w:rsid w:val="00517B96"/>
    <w:rsid w:val="00550417"/>
    <w:rsid w:val="0055334D"/>
    <w:rsid w:val="00563D47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9069A"/>
    <w:rsid w:val="0069222D"/>
    <w:rsid w:val="006A6F48"/>
    <w:rsid w:val="006B0B05"/>
    <w:rsid w:val="006B451A"/>
    <w:rsid w:val="006D28C8"/>
    <w:rsid w:val="006D4EB4"/>
    <w:rsid w:val="006E27B5"/>
    <w:rsid w:val="006F0580"/>
    <w:rsid w:val="006F0D49"/>
    <w:rsid w:val="006F40DF"/>
    <w:rsid w:val="007144C5"/>
    <w:rsid w:val="00722B50"/>
    <w:rsid w:val="00724EAB"/>
    <w:rsid w:val="007260F7"/>
    <w:rsid w:val="00743A7D"/>
    <w:rsid w:val="0078546B"/>
    <w:rsid w:val="007A6462"/>
    <w:rsid w:val="007B2192"/>
    <w:rsid w:val="007D113E"/>
    <w:rsid w:val="00804B93"/>
    <w:rsid w:val="0083479A"/>
    <w:rsid w:val="00857947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131B"/>
    <w:rsid w:val="00955196"/>
    <w:rsid w:val="009755BD"/>
    <w:rsid w:val="0097708C"/>
    <w:rsid w:val="009908D3"/>
    <w:rsid w:val="009A6C3E"/>
    <w:rsid w:val="009D4954"/>
    <w:rsid w:val="009E1036"/>
    <w:rsid w:val="009E1800"/>
    <w:rsid w:val="009E2B33"/>
    <w:rsid w:val="009E5BE8"/>
    <w:rsid w:val="009F444F"/>
    <w:rsid w:val="00A34D7D"/>
    <w:rsid w:val="00A363B9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143BD"/>
    <w:rsid w:val="00C20FF8"/>
    <w:rsid w:val="00C212D1"/>
    <w:rsid w:val="00C503B3"/>
    <w:rsid w:val="00C56890"/>
    <w:rsid w:val="00C63581"/>
    <w:rsid w:val="00C83E38"/>
    <w:rsid w:val="00C85FD5"/>
    <w:rsid w:val="00C944CD"/>
    <w:rsid w:val="00C95557"/>
    <w:rsid w:val="00C95C24"/>
    <w:rsid w:val="00CE0A12"/>
    <w:rsid w:val="00CF7663"/>
    <w:rsid w:val="00D102B9"/>
    <w:rsid w:val="00D4141E"/>
    <w:rsid w:val="00D53EA7"/>
    <w:rsid w:val="00D575C4"/>
    <w:rsid w:val="00D8355D"/>
    <w:rsid w:val="00D86F1D"/>
    <w:rsid w:val="00D91DAF"/>
    <w:rsid w:val="00DA1AA4"/>
    <w:rsid w:val="00DB06A7"/>
    <w:rsid w:val="00DC39CC"/>
    <w:rsid w:val="00DC6C29"/>
    <w:rsid w:val="00DF59F0"/>
    <w:rsid w:val="00E031C1"/>
    <w:rsid w:val="00E14579"/>
    <w:rsid w:val="00E25390"/>
    <w:rsid w:val="00E26E22"/>
    <w:rsid w:val="00E5514F"/>
    <w:rsid w:val="00E60A8B"/>
    <w:rsid w:val="00E90A9E"/>
    <w:rsid w:val="00EA79BB"/>
    <w:rsid w:val="00EB0A30"/>
    <w:rsid w:val="00EC1E5F"/>
    <w:rsid w:val="00EE6A52"/>
    <w:rsid w:val="00F03F65"/>
    <w:rsid w:val="00F14CFB"/>
    <w:rsid w:val="00F3048E"/>
    <w:rsid w:val="00F3652B"/>
    <w:rsid w:val="00F54B7D"/>
    <w:rsid w:val="00F575A6"/>
    <w:rsid w:val="00F746FD"/>
    <w:rsid w:val="00F87798"/>
    <w:rsid w:val="00FA1315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docId w15:val="{12E52164-D322-4FEF-8346-216B802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597-B764-48A5-962C-127A676E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6</cp:revision>
  <cp:lastPrinted>2019-10-10T05:33:00Z</cp:lastPrinted>
  <dcterms:created xsi:type="dcterms:W3CDTF">2020-06-03T06:11:00Z</dcterms:created>
  <dcterms:modified xsi:type="dcterms:W3CDTF">2020-06-29T11:31:00Z</dcterms:modified>
</cp:coreProperties>
</file>