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23A14EB6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705FDC6B" w:rsidR="008E050A" w:rsidRPr="00E1756D" w:rsidRDefault="00707367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Dezember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B304C9F" w14:textId="39E707F2" w:rsidR="00E07EB7" w:rsidRPr="00E07EB7" w:rsidRDefault="00132847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Sanfter Winter in</w:t>
      </w:r>
      <w:r w:rsidR="002B7F3F">
        <w:rPr>
          <w:rFonts w:ascii="Arial" w:eastAsia="Times New Roman" w:hAnsi="Arial" w:cs="Arial"/>
          <w:b/>
          <w:lang w:val="de-DE" w:eastAsia="ar-SA"/>
        </w:rPr>
        <w:t xml:space="preserve"> den</w:t>
      </w:r>
      <w:r>
        <w:rPr>
          <w:rFonts w:ascii="Arial" w:eastAsia="Times New Roman" w:hAnsi="Arial" w:cs="Arial"/>
          <w:b/>
          <w:lang w:val="de-DE" w:eastAsia="ar-SA"/>
        </w:rPr>
        <w:t xml:space="preserve"> Dolomiten: Geführte Wanderungen im </w:t>
      </w:r>
      <w:r w:rsidR="002B7F3F">
        <w:rPr>
          <w:rFonts w:ascii="Arial" w:eastAsia="Times New Roman" w:hAnsi="Arial" w:cs="Arial"/>
          <w:b/>
          <w:lang w:val="de-DE" w:eastAsia="ar-SA"/>
        </w:rPr>
        <w:t xml:space="preserve">Südtiroler </w:t>
      </w:r>
      <w:r>
        <w:rPr>
          <w:rFonts w:ascii="Arial" w:eastAsia="Times New Roman" w:hAnsi="Arial" w:cs="Arial"/>
          <w:b/>
          <w:lang w:val="de-DE" w:eastAsia="ar-SA"/>
        </w:rPr>
        <w:t>Eggental</w:t>
      </w:r>
    </w:p>
    <w:p w14:paraId="07CD6B45" w14:textId="443327DD" w:rsidR="00615A4F" w:rsidRPr="00615A4F" w:rsidRDefault="00E07EB7" w:rsidP="00615A4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0B79D0">
        <w:rPr>
          <w:rFonts w:ascii="Arial" w:eastAsia="Times New Roman" w:hAnsi="Arial" w:cs="Arial"/>
          <w:lang w:val="de-DE" w:eastAsia="ar-SA"/>
        </w:rPr>
        <w:t>(Eggental)</w:t>
      </w:r>
      <w:r w:rsidR="00132847">
        <w:rPr>
          <w:rFonts w:ascii="Arial" w:eastAsia="Times New Roman" w:hAnsi="Arial" w:cs="Arial"/>
          <w:lang w:val="de-DE" w:eastAsia="ar-SA"/>
        </w:rPr>
        <w:t xml:space="preserve"> </w:t>
      </w:r>
      <w:r w:rsidR="00CE7B46">
        <w:rPr>
          <w:rFonts w:ascii="Arial" w:eastAsia="Times New Roman" w:hAnsi="Arial" w:cs="Arial"/>
          <w:lang w:val="de-DE" w:eastAsia="ar-SA"/>
        </w:rPr>
        <w:t>Das Eggental</w:t>
      </w:r>
      <w:r w:rsidR="008458EB">
        <w:rPr>
          <w:rFonts w:ascii="Arial" w:eastAsia="Times New Roman" w:hAnsi="Arial" w:cs="Arial"/>
          <w:lang w:val="de-DE" w:eastAsia="ar-SA"/>
        </w:rPr>
        <w:t xml:space="preserve"> mitten im UNESCO Welterbe der Dolomiten ist eine Ganzjahres-Wander-Region. </w:t>
      </w:r>
      <w:r w:rsidR="00CE7B46">
        <w:rPr>
          <w:rFonts w:ascii="Arial" w:eastAsia="Times New Roman" w:hAnsi="Arial" w:cs="Arial"/>
          <w:lang w:val="de-DE" w:eastAsia="ar-SA"/>
        </w:rPr>
        <w:t>Insgesamt 100 Kilometer g</w:t>
      </w:r>
      <w:r w:rsidR="008458EB">
        <w:rPr>
          <w:rFonts w:ascii="Arial" w:eastAsia="Times New Roman" w:hAnsi="Arial" w:cs="Arial"/>
          <w:lang w:val="de-DE" w:eastAsia="ar-SA"/>
        </w:rPr>
        <w:t xml:space="preserve">eräumte </w:t>
      </w:r>
      <w:r w:rsidR="00CE7B46">
        <w:rPr>
          <w:rFonts w:ascii="Arial" w:eastAsia="Times New Roman" w:hAnsi="Arial" w:cs="Arial"/>
          <w:lang w:val="de-DE" w:eastAsia="ar-SA"/>
        </w:rPr>
        <w:t>Winterwande</w:t>
      </w:r>
      <w:r w:rsidR="008458EB">
        <w:rPr>
          <w:rFonts w:ascii="Arial" w:eastAsia="Times New Roman" w:hAnsi="Arial" w:cs="Arial"/>
          <w:lang w:val="de-DE" w:eastAsia="ar-SA"/>
        </w:rPr>
        <w:t xml:space="preserve">rwege machen es einfach, das </w:t>
      </w:r>
      <w:r w:rsidR="00CE7B46">
        <w:rPr>
          <w:rFonts w:ascii="Arial" w:eastAsia="Times New Roman" w:hAnsi="Arial" w:cs="Arial"/>
          <w:lang w:val="de-DE" w:eastAsia="ar-SA"/>
        </w:rPr>
        <w:t xml:space="preserve">weitläufige </w:t>
      </w:r>
      <w:r w:rsidR="008458EB">
        <w:rPr>
          <w:rFonts w:ascii="Arial" w:eastAsia="Times New Roman" w:hAnsi="Arial" w:cs="Arial"/>
          <w:lang w:val="de-DE" w:eastAsia="ar-SA"/>
        </w:rPr>
        <w:t>Tal</w:t>
      </w:r>
      <w:r w:rsidR="0021519C">
        <w:rPr>
          <w:rFonts w:ascii="Arial" w:eastAsia="Times New Roman" w:hAnsi="Arial" w:cs="Arial"/>
          <w:lang w:val="de-DE" w:eastAsia="ar-SA"/>
        </w:rPr>
        <w:t>, das über 70 Prozent Waldfläche verfügt,</w:t>
      </w:r>
      <w:r w:rsidR="008458EB">
        <w:rPr>
          <w:rFonts w:ascii="Arial" w:eastAsia="Times New Roman" w:hAnsi="Arial" w:cs="Arial"/>
          <w:lang w:val="de-DE" w:eastAsia="ar-SA"/>
        </w:rPr>
        <w:t xml:space="preserve"> zu Fuß zu erkunden. </w:t>
      </w:r>
      <w:r w:rsidR="005E3BAD">
        <w:rPr>
          <w:rFonts w:ascii="Arial" w:eastAsia="Times New Roman" w:hAnsi="Arial" w:cs="Arial"/>
          <w:lang w:val="de-DE" w:eastAsia="ar-SA"/>
        </w:rPr>
        <w:t>Wer neue Pfade sucht, schnallt sich die</w:t>
      </w:r>
      <w:r w:rsidR="008458EB" w:rsidRPr="008458EB">
        <w:rPr>
          <w:rFonts w:ascii="Arial" w:eastAsia="Times New Roman" w:hAnsi="Arial" w:cs="Arial"/>
          <w:lang w:val="de-DE" w:eastAsia="ar-SA"/>
        </w:rPr>
        <w:t xml:space="preserve"> Schneeschuhe</w:t>
      </w:r>
      <w:r w:rsidR="005E3BAD">
        <w:rPr>
          <w:rFonts w:ascii="Arial" w:eastAsia="Times New Roman" w:hAnsi="Arial" w:cs="Arial"/>
          <w:lang w:val="de-DE" w:eastAsia="ar-SA"/>
        </w:rPr>
        <w:t xml:space="preserve"> an</w:t>
      </w:r>
      <w:r w:rsidR="008458EB" w:rsidRPr="008458EB">
        <w:rPr>
          <w:rFonts w:ascii="Arial" w:eastAsia="Times New Roman" w:hAnsi="Arial" w:cs="Arial"/>
          <w:lang w:val="de-DE" w:eastAsia="ar-SA"/>
        </w:rPr>
        <w:t>.</w:t>
      </w:r>
      <w:r w:rsidR="008458EB">
        <w:rPr>
          <w:rFonts w:ascii="Arial" w:eastAsia="Times New Roman" w:hAnsi="Arial" w:cs="Arial"/>
          <w:lang w:val="de-DE" w:eastAsia="ar-SA"/>
        </w:rPr>
        <w:t xml:space="preserve"> </w:t>
      </w:r>
      <w:r w:rsidR="008A6F74">
        <w:rPr>
          <w:rFonts w:ascii="Arial" w:eastAsia="Times New Roman" w:hAnsi="Arial" w:cs="Arial"/>
          <w:lang w:val="de-DE" w:eastAsia="ar-SA"/>
        </w:rPr>
        <w:t xml:space="preserve">Lieber mit Guide unterwegs? </w:t>
      </w:r>
      <w:r w:rsidR="008458EB">
        <w:rPr>
          <w:rFonts w:ascii="Arial" w:eastAsia="Times New Roman" w:hAnsi="Arial" w:cs="Arial"/>
          <w:lang w:val="de-DE" w:eastAsia="ar-SA"/>
        </w:rPr>
        <w:t>Dienstag</w:t>
      </w:r>
      <w:r w:rsidR="008A6F74">
        <w:rPr>
          <w:rFonts w:ascii="Arial" w:eastAsia="Times New Roman" w:hAnsi="Arial" w:cs="Arial"/>
          <w:lang w:val="de-DE" w:eastAsia="ar-SA"/>
        </w:rPr>
        <w:t>s</w:t>
      </w:r>
      <w:r w:rsidR="008458EB">
        <w:rPr>
          <w:rFonts w:ascii="Arial" w:eastAsia="Times New Roman" w:hAnsi="Arial" w:cs="Arial"/>
          <w:lang w:val="de-DE" w:eastAsia="ar-SA"/>
        </w:rPr>
        <w:t xml:space="preserve">, </w:t>
      </w:r>
      <w:r w:rsidR="008A6F74">
        <w:rPr>
          <w:rFonts w:ascii="Arial" w:eastAsia="Times New Roman" w:hAnsi="Arial" w:cs="Arial"/>
          <w:lang w:val="de-DE" w:eastAsia="ar-SA"/>
        </w:rPr>
        <w:t>m</w:t>
      </w:r>
      <w:r w:rsidR="008458EB">
        <w:rPr>
          <w:rFonts w:ascii="Arial" w:eastAsia="Times New Roman" w:hAnsi="Arial" w:cs="Arial"/>
          <w:lang w:val="de-DE" w:eastAsia="ar-SA"/>
        </w:rPr>
        <w:t>ittwoch</w:t>
      </w:r>
      <w:r w:rsidR="008A6F74">
        <w:rPr>
          <w:rFonts w:ascii="Arial" w:eastAsia="Times New Roman" w:hAnsi="Arial" w:cs="Arial"/>
          <w:lang w:val="de-DE" w:eastAsia="ar-SA"/>
        </w:rPr>
        <w:t>s</w:t>
      </w:r>
      <w:r w:rsidR="008458EB">
        <w:rPr>
          <w:rFonts w:ascii="Arial" w:eastAsia="Times New Roman" w:hAnsi="Arial" w:cs="Arial"/>
          <w:lang w:val="de-DE" w:eastAsia="ar-SA"/>
        </w:rPr>
        <w:t xml:space="preserve"> und </w:t>
      </w:r>
      <w:r w:rsidR="008A6F74">
        <w:rPr>
          <w:rFonts w:ascii="Arial" w:eastAsia="Times New Roman" w:hAnsi="Arial" w:cs="Arial"/>
          <w:lang w:val="de-DE" w:eastAsia="ar-SA"/>
        </w:rPr>
        <w:t>d</w:t>
      </w:r>
      <w:r w:rsidR="008458EB">
        <w:rPr>
          <w:rFonts w:ascii="Arial" w:eastAsia="Times New Roman" w:hAnsi="Arial" w:cs="Arial"/>
          <w:lang w:val="de-DE" w:eastAsia="ar-SA"/>
        </w:rPr>
        <w:t>onnerstag</w:t>
      </w:r>
      <w:r w:rsidR="008A6F74">
        <w:rPr>
          <w:rFonts w:ascii="Arial" w:eastAsia="Times New Roman" w:hAnsi="Arial" w:cs="Arial"/>
          <w:lang w:val="de-DE" w:eastAsia="ar-SA"/>
        </w:rPr>
        <w:t>s</w:t>
      </w:r>
      <w:r w:rsidR="008458EB">
        <w:rPr>
          <w:rFonts w:ascii="Arial" w:eastAsia="Times New Roman" w:hAnsi="Arial" w:cs="Arial"/>
          <w:lang w:val="de-DE" w:eastAsia="ar-SA"/>
        </w:rPr>
        <w:t xml:space="preserve"> </w:t>
      </w:r>
      <w:r w:rsidR="00EC3423">
        <w:rPr>
          <w:rFonts w:ascii="Arial" w:eastAsia="Times New Roman" w:hAnsi="Arial" w:cs="Arial"/>
          <w:lang w:val="de-DE" w:eastAsia="ar-SA"/>
        </w:rPr>
        <w:t>zeigen Experten aus der Region ihre schönsten Plätze</w:t>
      </w:r>
      <w:r w:rsidR="00615A4F">
        <w:rPr>
          <w:rFonts w:ascii="Arial" w:eastAsia="Times New Roman" w:hAnsi="Arial" w:cs="Arial"/>
          <w:lang w:val="de-DE" w:eastAsia="ar-SA"/>
        </w:rPr>
        <w:t xml:space="preserve"> </w:t>
      </w:r>
      <w:r w:rsidR="00EC3423">
        <w:rPr>
          <w:rFonts w:ascii="Arial" w:eastAsia="Times New Roman" w:hAnsi="Arial" w:cs="Arial"/>
          <w:lang w:val="de-DE" w:eastAsia="ar-SA"/>
        </w:rPr>
        <w:t xml:space="preserve">und geben Tipps, wie die Fortbewegung im Schnee am kraftsparendsten klappt. </w:t>
      </w:r>
      <w:r w:rsidR="0021519C">
        <w:rPr>
          <w:rFonts w:ascii="Arial" w:eastAsia="Times New Roman" w:hAnsi="Arial" w:cs="Arial"/>
          <w:lang w:val="de-DE" w:eastAsia="ar-SA"/>
        </w:rPr>
        <w:t xml:space="preserve">Dazwischen genießt man auf den </w:t>
      </w:r>
      <w:r w:rsidR="00856DDA">
        <w:rPr>
          <w:rFonts w:ascii="Arial" w:eastAsia="Times New Roman" w:hAnsi="Arial" w:cs="Arial"/>
          <w:lang w:val="de-DE" w:eastAsia="ar-SA"/>
        </w:rPr>
        <w:t xml:space="preserve">Sonnenterassen der </w:t>
      </w:r>
      <w:r w:rsidR="00615A4F">
        <w:rPr>
          <w:rFonts w:ascii="Arial" w:eastAsia="Times New Roman" w:hAnsi="Arial" w:cs="Arial"/>
          <w:lang w:val="de-DE" w:eastAsia="ar-SA"/>
        </w:rPr>
        <w:t>Almhütte</w:t>
      </w:r>
      <w:r w:rsidR="0020585F">
        <w:rPr>
          <w:rFonts w:ascii="Arial" w:eastAsia="Times New Roman" w:hAnsi="Arial" w:cs="Arial"/>
          <w:lang w:val="de-DE" w:eastAsia="ar-SA"/>
        </w:rPr>
        <w:t>n</w:t>
      </w:r>
      <w:r w:rsidR="00615A4F">
        <w:rPr>
          <w:rFonts w:ascii="Arial" w:eastAsia="Times New Roman" w:hAnsi="Arial" w:cs="Arial"/>
          <w:lang w:val="de-DE" w:eastAsia="ar-SA"/>
        </w:rPr>
        <w:t xml:space="preserve"> Südtiroler Spezialitäten</w:t>
      </w:r>
      <w:r w:rsidR="00856DDA" w:rsidRPr="00856DDA">
        <w:rPr>
          <w:rFonts w:ascii="Arial" w:eastAsia="Times New Roman" w:hAnsi="Arial" w:cs="Arial"/>
          <w:lang w:val="de-DE" w:eastAsia="ar-SA"/>
        </w:rPr>
        <w:t xml:space="preserve"> </w:t>
      </w:r>
      <w:r w:rsidR="00856DDA">
        <w:rPr>
          <w:rFonts w:ascii="Arial" w:eastAsia="Times New Roman" w:hAnsi="Arial" w:cs="Arial"/>
          <w:lang w:val="de-DE" w:eastAsia="ar-SA"/>
        </w:rPr>
        <w:t>mit Panoramablick</w:t>
      </w:r>
      <w:r w:rsidR="0021519C">
        <w:rPr>
          <w:rFonts w:ascii="Arial" w:eastAsia="Times New Roman" w:hAnsi="Arial" w:cs="Arial"/>
          <w:lang w:val="de-DE" w:eastAsia="ar-SA"/>
        </w:rPr>
        <w:t xml:space="preserve">. </w:t>
      </w:r>
      <w:r w:rsidR="00615A4F">
        <w:rPr>
          <w:rFonts w:ascii="Arial" w:eastAsia="Times New Roman" w:hAnsi="Arial" w:cs="Arial"/>
          <w:lang w:val="de-DE" w:eastAsia="ar-SA"/>
        </w:rPr>
        <w:t>Für die Langläufer schlängeln sich me</w:t>
      </w:r>
      <w:r w:rsidR="00615A4F" w:rsidRPr="00615A4F">
        <w:rPr>
          <w:rFonts w:ascii="Arial" w:eastAsia="Times New Roman" w:hAnsi="Arial" w:cs="Arial"/>
          <w:lang w:val="de-DE" w:eastAsia="ar-SA"/>
        </w:rPr>
        <w:t>hr als 150 Kilometer bestens präparierte Loipen</w:t>
      </w:r>
      <w:r w:rsidR="00615A4F">
        <w:rPr>
          <w:rFonts w:ascii="Arial" w:eastAsia="Times New Roman" w:hAnsi="Arial" w:cs="Arial"/>
          <w:lang w:val="de-DE" w:eastAsia="ar-SA"/>
        </w:rPr>
        <w:t xml:space="preserve"> </w:t>
      </w:r>
      <w:r w:rsidR="00621956">
        <w:rPr>
          <w:rFonts w:ascii="Arial" w:eastAsia="Times New Roman" w:hAnsi="Arial" w:cs="Arial"/>
          <w:lang w:val="de-DE" w:eastAsia="ar-SA"/>
        </w:rPr>
        <w:t xml:space="preserve">entlang der </w:t>
      </w:r>
      <w:r w:rsidR="00615A4F" w:rsidRPr="00615A4F">
        <w:rPr>
          <w:rFonts w:ascii="Arial" w:eastAsia="Times New Roman" w:hAnsi="Arial" w:cs="Arial"/>
          <w:lang w:val="de-DE" w:eastAsia="ar-SA"/>
        </w:rPr>
        <w:t>eindrucksvollen Berg</w:t>
      </w:r>
      <w:r w:rsidR="00621956">
        <w:rPr>
          <w:rFonts w:ascii="Arial" w:eastAsia="Times New Roman" w:hAnsi="Arial" w:cs="Arial"/>
          <w:lang w:val="de-DE" w:eastAsia="ar-SA"/>
        </w:rPr>
        <w:t>kulisse</w:t>
      </w:r>
      <w:r w:rsidR="00615A4F" w:rsidRPr="00615A4F">
        <w:rPr>
          <w:rFonts w:ascii="Arial" w:eastAsia="Times New Roman" w:hAnsi="Arial" w:cs="Arial"/>
          <w:lang w:val="de-DE" w:eastAsia="ar-SA"/>
        </w:rPr>
        <w:t xml:space="preserve">. Außerdem top: auch das Auto hat Urlaub, denn mit Bus und Bahn kommt man kostenlos überall hin. </w:t>
      </w:r>
      <w:hyperlink r:id="rId7" w:history="1">
        <w:r w:rsidR="00032DB1" w:rsidRPr="00EF7F88">
          <w:rPr>
            <w:rStyle w:val="Hyperlink"/>
            <w:rFonts w:ascii="Arial" w:eastAsia="Times New Roman" w:hAnsi="Arial" w:cs="Arial"/>
            <w:lang w:val="de-DE" w:eastAsia="ar-SA"/>
          </w:rPr>
          <w:t>www.eggental.com</w:t>
        </w:r>
      </w:hyperlink>
      <w:r w:rsidR="00032DB1">
        <w:rPr>
          <w:rFonts w:ascii="Arial" w:eastAsia="Times New Roman" w:hAnsi="Arial" w:cs="Arial"/>
          <w:lang w:val="de-DE" w:eastAsia="ar-SA"/>
        </w:rPr>
        <w:t xml:space="preserve"> </w:t>
      </w:r>
    </w:p>
    <w:p w14:paraId="3737DA34" w14:textId="77777777" w:rsidR="00615A4F" w:rsidRDefault="00615A4F" w:rsidP="00E07EB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7BC29F3" w14:textId="798D22BF" w:rsidR="00707367" w:rsidRPr="00DE70B0" w:rsidRDefault="00087FC9" w:rsidP="00DE70B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 w:rsidR="005F44E7">
        <w:rPr>
          <w:rFonts w:ascii="Arial" w:eastAsia="Times New Roman" w:hAnsi="Arial" w:cs="Arial"/>
          <w:i/>
          <w:lang w:val="de-DE" w:eastAsia="de-DE"/>
        </w:rPr>
        <w:t>werden</w:t>
      </w:r>
      <w:r w:rsidR="00E07EB7">
        <w:rPr>
          <w:rFonts w:ascii="Arial" w:eastAsia="Times New Roman" w:hAnsi="Arial" w:cs="Arial"/>
          <w:i/>
          <w:lang w:val="de-DE" w:eastAsia="de-DE"/>
        </w:rPr>
        <w:t xml:space="preserve"> am </w:t>
      </w:r>
      <w:r w:rsidR="00707367">
        <w:rPr>
          <w:rFonts w:ascii="Arial" w:eastAsia="Times New Roman" w:hAnsi="Arial" w:cs="Arial"/>
          <w:i/>
          <w:lang w:val="de-DE" w:eastAsia="de-DE"/>
        </w:rPr>
        <w:t>2</w:t>
      </w:r>
      <w:r>
        <w:rPr>
          <w:rFonts w:ascii="Arial" w:eastAsia="Times New Roman" w:hAnsi="Arial" w:cs="Arial"/>
          <w:i/>
          <w:lang w:val="de-DE" w:eastAsia="de-DE"/>
        </w:rPr>
        <w:t xml:space="preserve">. </w:t>
      </w:r>
      <w:r w:rsidR="00707367">
        <w:rPr>
          <w:rFonts w:ascii="Arial" w:eastAsia="Times New Roman" w:hAnsi="Arial" w:cs="Arial"/>
          <w:i/>
          <w:lang w:val="de-DE" w:eastAsia="de-DE"/>
        </w:rPr>
        <w:t>Dezember</w:t>
      </w:r>
      <w:r w:rsidR="005F44E7">
        <w:rPr>
          <w:rFonts w:ascii="Arial" w:eastAsia="Times New Roman" w:hAnsi="Arial" w:cs="Arial"/>
          <w:i/>
          <w:lang w:val="de-DE" w:eastAsia="de-DE"/>
        </w:rPr>
        <w:t xml:space="preserve"> versendet</w:t>
      </w:r>
      <w:r>
        <w:rPr>
          <w:rFonts w:ascii="Arial" w:eastAsia="Times New Roman" w:hAnsi="Arial" w:cs="Arial"/>
          <w:i/>
          <w:lang w:val="de-DE" w:eastAsia="de-DE"/>
        </w:rPr>
        <w:t>.</w:t>
      </w:r>
    </w:p>
    <w:sectPr w:rsidR="00707367" w:rsidRPr="00DE70B0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7539" w14:textId="77777777" w:rsidR="0034349F" w:rsidRDefault="0034349F" w:rsidP="00077716">
      <w:pPr>
        <w:spacing w:after="0" w:line="240" w:lineRule="auto"/>
      </w:pPr>
      <w:r>
        <w:separator/>
      </w:r>
    </w:p>
  </w:endnote>
  <w:endnote w:type="continuationSeparator" w:id="0">
    <w:p w14:paraId="128B9D17" w14:textId="77777777" w:rsidR="0034349F" w:rsidRDefault="00343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205E" w14:textId="77777777" w:rsidR="0034349F" w:rsidRDefault="0034349F" w:rsidP="00077716">
      <w:pPr>
        <w:spacing w:after="0" w:line="240" w:lineRule="auto"/>
      </w:pPr>
      <w:r>
        <w:separator/>
      </w:r>
    </w:p>
  </w:footnote>
  <w:footnote w:type="continuationSeparator" w:id="0">
    <w:p w14:paraId="6FE640A1" w14:textId="77777777" w:rsidR="0034349F" w:rsidRDefault="00343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1DD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6BBB"/>
    <w:rsid w:val="00013932"/>
    <w:rsid w:val="00032DB1"/>
    <w:rsid w:val="000349B4"/>
    <w:rsid w:val="0003772A"/>
    <w:rsid w:val="00040CD4"/>
    <w:rsid w:val="00053513"/>
    <w:rsid w:val="00060E9C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1056B1"/>
    <w:rsid w:val="0011162D"/>
    <w:rsid w:val="001116E4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9153F"/>
    <w:rsid w:val="001C5751"/>
    <w:rsid w:val="001E1DC2"/>
    <w:rsid w:val="001F0AC3"/>
    <w:rsid w:val="0020585F"/>
    <w:rsid w:val="00211B78"/>
    <w:rsid w:val="00212596"/>
    <w:rsid w:val="00212853"/>
    <w:rsid w:val="00213EE1"/>
    <w:rsid w:val="0021519C"/>
    <w:rsid w:val="00223B43"/>
    <w:rsid w:val="002540C6"/>
    <w:rsid w:val="00283532"/>
    <w:rsid w:val="00287E69"/>
    <w:rsid w:val="00293ACA"/>
    <w:rsid w:val="002B7F3F"/>
    <w:rsid w:val="002D2569"/>
    <w:rsid w:val="002F6F53"/>
    <w:rsid w:val="00327FEF"/>
    <w:rsid w:val="00333639"/>
    <w:rsid w:val="003374F9"/>
    <w:rsid w:val="00337A89"/>
    <w:rsid w:val="0034349F"/>
    <w:rsid w:val="00373F7C"/>
    <w:rsid w:val="00375415"/>
    <w:rsid w:val="003A7E9F"/>
    <w:rsid w:val="003B7D21"/>
    <w:rsid w:val="003C4EA5"/>
    <w:rsid w:val="003D4EB9"/>
    <w:rsid w:val="003E3DDC"/>
    <w:rsid w:val="003F2310"/>
    <w:rsid w:val="00420F51"/>
    <w:rsid w:val="00445D6E"/>
    <w:rsid w:val="00454042"/>
    <w:rsid w:val="00457B2F"/>
    <w:rsid w:val="004640BC"/>
    <w:rsid w:val="00465A82"/>
    <w:rsid w:val="004662C7"/>
    <w:rsid w:val="00470550"/>
    <w:rsid w:val="00494660"/>
    <w:rsid w:val="004A59C6"/>
    <w:rsid w:val="004B4849"/>
    <w:rsid w:val="004C599D"/>
    <w:rsid w:val="004D53E8"/>
    <w:rsid w:val="004E1F18"/>
    <w:rsid w:val="004E7DE2"/>
    <w:rsid w:val="00517B96"/>
    <w:rsid w:val="005227AE"/>
    <w:rsid w:val="005325B6"/>
    <w:rsid w:val="005436BE"/>
    <w:rsid w:val="0055334D"/>
    <w:rsid w:val="00573CD5"/>
    <w:rsid w:val="00576FFC"/>
    <w:rsid w:val="00590239"/>
    <w:rsid w:val="00590393"/>
    <w:rsid w:val="005A635E"/>
    <w:rsid w:val="005C06B8"/>
    <w:rsid w:val="005C3114"/>
    <w:rsid w:val="005C42F2"/>
    <w:rsid w:val="005D1D17"/>
    <w:rsid w:val="005E3BAD"/>
    <w:rsid w:val="005F1A76"/>
    <w:rsid w:val="005F44E7"/>
    <w:rsid w:val="006143EF"/>
    <w:rsid w:val="006158EF"/>
    <w:rsid w:val="00615A4F"/>
    <w:rsid w:val="00616F4B"/>
    <w:rsid w:val="00621956"/>
    <w:rsid w:val="00626046"/>
    <w:rsid w:val="00660C1E"/>
    <w:rsid w:val="0066277C"/>
    <w:rsid w:val="00675019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1368"/>
    <w:rsid w:val="006F40DF"/>
    <w:rsid w:val="00707367"/>
    <w:rsid w:val="007144C5"/>
    <w:rsid w:val="00722B50"/>
    <w:rsid w:val="00743A7D"/>
    <w:rsid w:val="0077549A"/>
    <w:rsid w:val="0078546B"/>
    <w:rsid w:val="007A6462"/>
    <w:rsid w:val="007B2192"/>
    <w:rsid w:val="007C7923"/>
    <w:rsid w:val="007D113E"/>
    <w:rsid w:val="007D7543"/>
    <w:rsid w:val="00804B93"/>
    <w:rsid w:val="0083479A"/>
    <w:rsid w:val="008458EB"/>
    <w:rsid w:val="00856DDA"/>
    <w:rsid w:val="00860508"/>
    <w:rsid w:val="00872AD4"/>
    <w:rsid w:val="00876BC5"/>
    <w:rsid w:val="008911D0"/>
    <w:rsid w:val="00896DB0"/>
    <w:rsid w:val="00897AB0"/>
    <w:rsid w:val="008A499A"/>
    <w:rsid w:val="008A544E"/>
    <w:rsid w:val="008A6F74"/>
    <w:rsid w:val="008C7402"/>
    <w:rsid w:val="008C77EB"/>
    <w:rsid w:val="008D014F"/>
    <w:rsid w:val="008E050A"/>
    <w:rsid w:val="008E1BD1"/>
    <w:rsid w:val="008F3B64"/>
    <w:rsid w:val="00910296"/>
    <w:rsid w:val="009155B2"/>
    <w:rsid w:val="009316A4"/>
    <w:rsid w:val="00944CF7"/>
    <w:rsid w:val="00950B1D"/>
    <w:rsid w:val="00955196"/>
    <w:rsid w:val="009755BD"/>
    <w:rsid w:val="00980C2A"/>
    <w:rsid w:val="009908D3"/>
    <w:rsid w:val="009B2C74"/>
    <w:rsid w:val="009D4954"/>
    <w:rsid w:val="009E1036"/>
    <w:rsid w:val="009E1800"/>
    <w:rsid w:val="009E5BE8"/>
    <w:rsid w:val="009F444F"/>
    <w:rsid w:val="00A34D7D"/>
    <w:rsid w:val="00A46C76"/>
    <w:rsid w:val="00A63C30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7E19"/>
    <w:rsid w:val="00B347A9"/>
    <w:rsid w:val="00B70B86"/>
    <w:rsid w:val="00B7501E"/>
    <w:rsid w:val="00B76BAE"/>
    <w:rsid w:val="00B9011A"/>
    <w:rsid w:val="00B935C2"/>
    <w:rsid w:val="00B9449C"/>
    <w:rsid w:val="00BA5A4C"/>
    <w:rsid w:val="00BA68E5"/>
    <w:rsid w:val="00BC2001"/>
    <w:rsid w:val="00BC4689"/>
    <w:rsid w:val="00BD196C"/>
    <w:rsid w:val="00BD63D1"/>
    <w:rsid w:val="00BE18FD"/>
    <w:rsid w:val="00BE6087"/>
    <w:rsid w:val="00BF753B"/>
    <w:rsid w:val="00C143BD"/>
    <w:rsid w:val="00C20FF8"/>
    <w:rsid w:val="00C212D1"/>
    <w:rsid w:val="00C276B2"/>
    <w:rsid w:val="00C322C1"/>
    <w:rsid w:val="00C503B3"/>
    <w:rsid w:val="00C56890"/>
    <w:rsid w:val="00C63581"/>
    <w:rsid w:val="00C83E38"/>
    <w:rsid w:val="00C85FD5"/>
    <w:rsid w:val="00C944CD"/>
    <w:rsid w:val="00C95557"/>
    <w:rsid w:val="00C95C24"/>
    <w:rsid w:val="00CB33B1"/>
    <w:rsid w:val="00CE0A12"/>
    <w:rsid w:val="00CE7B46"/>
    <w:rsid w:val="00CF7663"/>
    <w:rsid w:val="00D102B9"/>
    <w:rsid w:val="00D10B63"/>
    <w:rsid w:val="00D15F9D"/>
    <w:rsid w:val="00D32242"/>
    <w:rsid w:val="00D4141E"/>
    <w:rsid w:val="00D53EA7"/>
    <w:rsid w:val="00D575C4"/>
    <w:rsid w:val="00D86F1D"/>
    <w:rsid w:val="00D91DAF"/>
    <w:rsid w:val="00DA1AA4"/>
    <w:rsid w:val="00DB06A7"/>
    <w:rsid w:val="00DC6C29"/>
    <w:rsid w:val="00DE455E"/>
    <w:rsid w:val="00DE70B0"/>
    <w:rsid w:val="00DF59F0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90A9E"/>
    <w:rsid w:val="00E97A8B"/>
    <w:rsid w:val="00EA79BB"/>
    <w:rsid w:val="00EB0A30"/>
    <w:rsid w:val="00EC1E5F"/>
    <w:rsid w:val="00EC3423"/>
    <w:rsid w:val="00F03F65"/>
    <w:rsid w:val="00F14CFB"/>
    <w:rsid w:val="00F20272"/>
    <w:rsid w:val="00F3048E"/>
    <w:rsid w:val="00F35AD2"/>
    <w:rsid w:val="00F3652B"/>
    <w:rsid w:val="00F54B7D"/>
    <w:rsid w:val="00F575A6"/>
    <w:rsid w:val="00F746FD"/>
    <w:rsid w:val="00F87798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ggent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58</cp:revision>
  <cp:lastPrinted>2020-11-20T15:41:00Z</cp:lastPrinted>
  <dcterms:created xsi:type="dcterms:W3CDTF">2020-05-11T07:24:00Z</dcterms:created>
  <dcterms:modified xsi:type="dcterms:W3CDTF">2020-12-01T07:36:00Z</dcterms:modified>
</cp:coreProperties>
</file>