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0D5" w14:textId="5E80DE7D" w:rsidR="003C4EA5" w:rsidRPr="001D062E" w:rsidRDefault="001D062E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Altenmarkt Zauchensee</w:t>
      </w:r>
    </w:p>
    <w:p w14:paraId="0C43E3F3" w14:textId="77777777"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238C8937" w14:textId="22A24DE2" w:rsidR="003C4EA5" w:rsidRPr="001D062E" w:rsidRDefault="006B3A07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23. August</w:t>
      </w:r>
      <w:r w:rsidR="00232A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2021</w:t>
      </w:r>
    </w:p>
    <w:p w14:paraId="6178D5B3" w14:textId="77777777" w:rsidR="00E35C18" w:rsidRDefault="00E35C18" w:rsidP="00B13FF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31548114" w14:textId="3EA7C802" w:rsidR="004F6D56" w:rsidRPr="003C19B1" w:rsidRDefault="00232A79" w:rsidP="004F6D56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r>
        <w:rPr>
          <w:rFonts w:ascii="Arial" w:hAnsi="Arial" w:cs="Arial"/>
          <w:b/>
          <w:bCs/>
          <w:lang w:val="de-DE" w:eastAsia="ar-SA"/>
        </w:rPr>
        <w:t>M</w:t>
      </w:r>
      <w:r w:rsidR="006B3A07">
        <w:rPr>
          <w:rFonts w:ascii="Arial" w:hAnsi="Arial" w:cs="Arial"/>
          <w:b/>
          <w:bCs/>
          <w:lang w:val="de-DE" w:eastAsia="ar-SA"/>
        </w:rPr>
        <w:t>odischer</w:t>
      </w:r>
      <w:r>
        <w:rPr>
          <w:rFonts w:ascii="Arial" w:hAnsi="Arial" w:cs="Arial"/>
          <w:b/>
          <w:bCs/>
          <w:lang w:val="de-DE" w:eastAsia="ar-SA"/>
        </w:rPr>
        <w:t xml:space="preserve"> Sommerausklang: Altenmarkt-Zauchensee kürt die Herbst.Königin</w:t>
      </w:r>
    </w:p>
    <w:p w14:paraId="6F493743" w14:textId="2EFD93F8" w:rsidR="00E13506" w:rsidRPr="008D0F1C" w:rsidRDefault="004F6D56" w:rsidP="008D0F1C">
      <w:pPr>
        <w:spacing w:after="0" w:line="240" w:lineRule="auto"/>
        <w:ind w:left="993" w:right="1212"/>
        <w:jc w:val="both"/>
        <w:rPr>
          <w:rFonts w:ascii="Arial" w:hAnsi="Arial" w:cs="Arial"/>
          <w:color w:val="0000FF"/>
          <w:u w:val="single"/>
          <w:lang w:val="de-DE" w:eastAsia="ar-SA"/>
        </w:rPr>
      </w:pPr>
      <w:r w:rsidRPr="003C19B1">
        <w:rPr>
          <w:rFonts w:ascii="Arial" w:hAnsi="Arial" w:cs="Arial"/>
          <w:lang w:val="de-DE" w:eastAsia="ar-SA"/>
        </w:rPr>
        <w:t xml:space="preserve">(Altenmarkt-Zauchensee) </w:t>
      </w:r>
      <w:r w:rsidR="00232A79">
        <w:rPr>
          <w:rFonts w:ascii="Arial" w:hAnsi="Arial" w:cs="Arial"/>
          <w:lang w:val="de-DE" w:eastAsia="ar-SA"/>
        </w:rPr>
        <w:t>Wer ist die Schönste im ganzen Land? Dieser Frage stellt sich Altenmarkt</w:t>
      </w:r>
      <w:r w:rsidR="00F1743A">
        <w:rPr>
          <w:rFonts w:ascii="Arial" w:hAnsi="Arial" w:cs="Arial"/>
          <w:lang w:val="de-DE" w:eastAsia="ar-SA"/>
        </w:rPr>
        <w:t>-</w:t>
      </w:r>
      <w:r w:rsidR="00232A79">
        <w:rPr>
          <w:rFonts w:ascii="Arial" w:hAnsi="Arial" w:cs="Arial"/>
          <w:lang w:val="de-DE" w:eastAsia="ar-SA"/>
        </w:rPr>
        <w:t xml:space="preserve">Zauchensee diesen </w:t>
      </w:r>
      <w:r w:rsidR="008767FB">
        <w:rPr>
          <w:rFonts w:ascii="Arial" w:hAnsi="Arial" w:cs="Arial"/>
          <w:lang w:val="de-DE" w:eastAsia="ar-SA"/>
        </w:rPr>
        <w:t>H</w:t>
      </w:r>
      <w:r w:rsidR="00232A79">
        <w:rPr>
          <w:rFonts w:ascii="Arial" w:hAnsi="Arial" w:cs="Arial"/>
          <w:lang w:val="de-DE" w:eastAsia="ar-SA"/>
        </w:rPr>
        <w:t xml:space="preserve">erbst wieder bei der Wahl zur Herbst.Königin. Die </w:t>
      </w:r>
      <w:r w:rsidR="006B3A07">
        <w:rPr>
          <w:rFonts w:ascii="Arial" w:hAnsi="Arial" w:cs="Arial"/>
          <w:lang w:val="de-DE" w:eastAsia="ar-SA"/>
        </w:rPr>
        <w:t>„</w:t>
      </w:r>
      <w:r w:rsidR="00232A79">
        <w:rPr>
          <w:rFonts w:ascii="Arial" w:hAnsi="Arial" w:cs="Arial"/>
          <w:lang w:val="de-DE" w:eastAsia="ar-SA"/>
        </w:rPr>
        <w:t>Misse</w:t>
      </w:r>
      <w:r w:rsidR="006B3A07">
        <w:rPr>
          <w:rFonts w:ascii="Arial" w:hAnsi="Arial" w:cs="Arial"/>
          <w:lang w:val="de-DE" w:eastAsia="ar-SA"/>
        </w:rPr>
        <w:t>s“</w:t>
      </w:r>
      <w:r w:rsidR="00232A79">
        <w:rPr>
          <w:rFonts w:ascii="Arial" w:hAnsi="Arial" w:cs="Arial"/>
          <w:lang w:val="de-DE" w:eastAsia="ar-SA"/>
        </w:rPr>
        <w:t xml:space="preserve"> aus dem Salzburger</w:t>
      </w:r>
      <w:r w:rsidR="00F712E0">
        <w:rPr>
          <w:rFonts w:ascii="Arial" w:hAnsi="Arial" w:cs="Arial"/>
          <w:lang w:val="de-DE" w:eastAsia="ar-SA"/>
        </w:rPr>
        <w:t>Land</w:t>
      </w:r>
      <w:r w:rsidR="00232A79">
        <w:rPr>
          <w:rFonts w:ascii="Arial" w:hAnsi="Arial" w:cs="Arial"/>
          <w:lang w:val="de-DE" w:eastAsia="ar-SA"/>
        </w:rPr>
        <w:t xml:space="preserve"> sind </w:t>
      </w:r>
      <w:r w:rsidR="00F712E0">
        <w:rPr>
          <w:rFonts w:ascii="Arial" w:hAnsi="Arial" w:cs="Arial"/>
          <w:lang w:val="de-DE" w:eastAsia="ar-SA"/>
        </w:rPr>
        <w:t xml:space="preserve">in diesem Fall </w:t>
      </w:r>
      <w:r w:rsidR="00232A79">
        <w:rPr>
          <w:rFonts w:ascii="Arial" w:hAnsi="Arial" w:cs="Arial"/>
          <w:lang w:val="de-DE" w:eastAsia="ar-SA"/>
        </w:rPr>
        <w:t xml:space="preserve">Kleider aus Naturschätzen, die </w:t>
      </w:r>
      <w:r w:rsidR="008767FB">
        <w:rPr>
          <w:rFonts w:ascii="Arial" w:hAnsi="Arial" w:cs="Arial"/>
          <w:lang w:val="de-DE" w:eastAsia="ar-SA"/>
        </w:rPr>
        <w:t xml:space="preserve">am 9. September </w:t>
      </w:r>
      <w:r w:rsidR="00232A79" w:rsidRPr="008D0F1C">
        <w:rPr>
          <w:rFonts w:ascii="Arial" w:hAnsi="Arial" w:cs="Arial"/>
          <w:lang w:val="de-DE" w:eastAsia="ar-SA"/>
        </w:rPr>
        <w:t xml:space="preserve">von </w:t>
      </w:r>
      <w:r w:rsidR="00E72019">
        <w:rPr>
          <w:rFonts w:ascii="Arial" w:hAnsi="Arial" w:cs="Arial"/>
          <w:lang w:val="de-DE" w:eastAsia="ar-SA"/>
        </w:rPr>
        <w:t>Kü</w:t>
      </w:r>
      <w:r w:rsidR="00E13506" w:rsidRPr="008D0F1C">
        <w:rPr>
          <w:rFonts w:ascii="Arial" w:hAnsi="Arial" w:cs="Arial"/>
          <w:lang w:val="de-DE" w:eastAsia="ar-SA"/>
        </w:rPr>
        <w:t>nstlern</w:t>
      </w:r>
      <w:r w:rsidR="00232A79" w:rsidRPr="008D0F1C">
        <w:rPr>
          <w:rFonts w:ascii="Arial" w:hAnsi="Arial" w:cs="Arial"/>
          <w:lang w:val="de-DE" w:eastAsia="ar-SA"/>
        </w:rPr>
        <w:t xml:space="preserve"> aus nah</w:t>
      </w:r>
      <w:r w:rsidR="00232A79">
        <w:rPr>
          <w:rFonts w:ascii="Arial" w:hAnsi="Arial" w:cs="Arial"/>
          <w:lang w:val="de-DE" w:eastAsia="ar-SA"/>
        </w:rPr>
        <w:t xml:space="preserve"> und fern gestaltet werden. Gäste</w:t>
      </w:r>
      <w:r w:rsidR="006B3A07">
        <w:rPr>
          <w:rFonts w:ascii="Arial" w:hAnsi="Arial" w:cs="Arial"/>
          <w:lang w:val="de-DE" w:eastAsia="ar-SA"/>
        </w:rPr>
        <w:t xml:space="preserve"> und</w:t>
      </w:r>
      <w:r w:rsidR="00232A79">
        <w:rPr>
          <w:rFonts w:ascii="Arial" w:hAnsi="Arial" w:cs="Arial"/>
          <w:lang w:val="de-DE" w:eastAsia="ar-SA"/>
        </w:rPr>
        <w:t xml:space="preserve"> Einheimische, </w:t>
      </w:r>
      <w:r w:rsidR="00F712E0">
        <w:rPr>
          <w:rFonts w:ascii="Arial" w:hAnsi="Arial" w:cs="Arial"/>
          <w:lang w:val="de-DE" w:eastAsia="ar-SA"/>
        </w:rPr>
        <w:t xml:space="preserve">alle die Zeit und Lust haben, sich kreativ auszutoben, </w:t>
      </w:r>
      <w:r w:rsidR="008767FB">
        <w:rPr>
          <w:rFonts w:ascii="Arial" w:hAnsi="Arial" w:cs="Arial"/>
          <w:lang w:val="de-DE" w:eastAsia="ar-SA"/>
        </w:rPr>
        <w:t xml:space="preserve">werden </w:t>
      </w:r>
      <w:r w:rsidR="00232A79">
        <w:rPr>
          <w:rFonts w:ascii="Arial" w:hAnsi="Arial" w:cs="Arial"/>
          <w:lang w:val="de-DE" w:eastAsia="ar-SA"/>
        </w:rPr>
        <w:t>im PopUp.At</w:t>
      </w:r>
      <w:r w:rsidR="00566CA4">
        <w:rPr>
          <w:rFonts w:ascii="Arial" w:hAnsi="Arial" w:cs="Arial"/>
          <w:lang w:val="de-DE" w:eastAsia="ar-SA"/>
        </w:rPr>
        <w:t>e</w:t>
      </w:r>
      <w:r w:rsidR="00232A79">
        <w:rPr>
          <w:rFonts w:ascii="Arial" w:hAnsi="Arial" w:cs="Arial"/>
          <w:lang w:val="de-DE" w:eastAsia="ar-SA"/>
        </w:rPr>
        <w:t>lier</w:t>
      </w:r>
      <w:r w:rsidR="00232A79">
        <w:rPr>
          <w:rFonts w:ascii="Arial" w:hAnsi="Arial" w:cs="Arial"/>
          <w:lang w:val="de-DE"/>
        </w:rPr>
        <w:t xml:space="preserve"> am Marktplatz </w:t>
      </w:r>
      <w:r w:rsidR="008767FB" w:rsidRPr="008D0F1C">
        <w:rPr>
          <w:rFonts w:ascii="Arial" w:hAnsi="Arial" w:cs="Arial"/>
          <w:lang w:val="de-DE"/>
        </w:rPr>
        <w:t xml:space="preserve">zu </w:t>
      </w:r>
      <w:r w:rsidR="00E13506" w:rsidRPr="008D0F1C">
        <w:rPr>
          <w:rFonts w:ascii="Arial" w:hAnsi="Arial" w:cs="Arial"/>
          <w:lang w:val="de-DE"/>
        </w:rPr>
        <w:t>kreativen Köpfen</w:t>
      </w:r>
      <w:r w:rsidR="00232A79" w:rsidRPr="008D0F1C">
        <w:rPr>
          <w:rFonts w:ascii="Arial" w:hAnsi="Arial" w:cs="Arial"/>
          <w:lang w:val="de-DE"/>
        </w:rPr>
        <w:t xml:space="preserve">. </w:t>
      </w:r>
      <w:r w:rsidR="006B3A07" w:rsidRPr="008D0F1C">
        <w:rPr>
          <w:rFonts w:ascii="Arial" w:hAnsi="Arial" w:cs="Arial"/>
          <w:lang w:val="de-DE"/>
        </w:rPr>
        <w:t>Unter</w:t>
      </w:r>
      <w:r w:rsidR="006B3A07">
        <w:rPr>
          <w:rFonts w:ascii="Arial" w:hAnsi="Arial" w:cs="Arial"/>
          <w:lang w:val="de-DE"/>
        </w:rPr>
        <w:t xml:space="preserve"> dem Motto „Tanz in den Herbst“ </w:t>
      </w:r>
      <w:r w:rsidR="008767FB">
        <w:rPr>
          <w:rFonts w:ascii="Arial" w:hAnsi="Arial" w:cs="Arial"/>
          <w:lang w:val="de-DE"/>
        </w:rPr>
        <w:t xml:space="preserve">schneidern </w:t>
      </w:r>
      <w:r w:rsidR="006B3A07">
        <w:rPr>
          <w:rFonts w:ascii="Arial" w:hAnsi="Arial" w:cs="Arial"/>
          <w:lang w:val="de-DE"/>
        </w:rPr>
        <w:t xml:space="preserve">sie </w:t>
      </w:r>
      <w:r w:rsidR="008767FB">
        <w:rPr>
          <w:rFonts w:ascii="Arial" w:hAnsi="Arial" w:cs="Arial"/>
          <w:lang w:val="de-DE"/>
        </w:rPr>
        <w:t xml:space="preserve">Schaufensterpuppen </w:t>
      </w:r>
      <w:r w:rsidR="008D0F1C">
        <w:rPr>
          <w:rFonts w:ascii="Arial" w:hAnsi="Arial" w:cs="Arial"/>
          <w:lang w:val="de-DE"/>
        </w:rPr>
        <w:t xml:space="preserve">Kleider </w:t>
      </w:r>
      <w:r w:rsidR="00232A79">
        <w:rPr>
          <w:rFonts w:ascii="Arial" w:hAnsi="Arial" w:cs="Arial"/>
          <w:lang w:val="de-DE"/>
        </w:rPr>
        <w:t>aus Rinden, Schilf, Efeu</w:t>
      </w:r>
      <w:r w:rsidR="006B3A07">
        <w:rPr>
          <w:rFonts w:ascii="Arial" w:hAnsi="Arial" w:cs="Arial"/>
          <w:lang w:val="de-DE"/>
        </w:rPr>
        <w:t xml:space="preserve"> und</w:t>
      </w:r>
      <w:r w:rsidR="00232A79">
        <w:rPr>
          <w:rFonts w:ascii="Arial" w:hAnsi="Arial" w:cs="Arial"/>
          <w:lang w:val="de-DE"/>
        </w:rPr>
        <w:t xml:space="preserve"> Blumen, kurz </w:t>
      </w:r>
      <w:r w:rsidR="006B3A07">
        <w:rPr>
          <w:rFonts w:ascii="Arial" w:hAnsi="Arial" w:cs="Arial"/>
          <w:lang w:val="de-DE"/>
        </w:rPr>
        <w:t xml:space="preserve">aus </w:t>
      </w:r>
      <w:r w:rsidR="00232A79">
        <w:rPr>
          <w:rFonts w:ascii="Arial" w:hAnsi="Arial" w:cs="Arial"/>
          <w:lang w:val="de-DE"/>
        </w:rPr>
        <w:t>allem, was die Natur hergibt,</w:t>
      </w:r>
      <w:r w:rsidR="00442C02">
        <w:rPr>
          <w:rFonts w:ascii="Arial" w:hAnsi="Arial" w:cs="Arial"/>
          <w:lang w:val="de-DE"/>
        </w:rPr>
        <w:t xml:space="preserve"> </w:t>
      </w:r>
      <w:r w:rsidR="00232A79">
        <w:rPr>
          <w:rFonts w:ascii="Arial" w:hAnsi="Arial" w:cs="Arial"/>
          <w:lang w:val="de-DE"/>
        </w:rPr>
        <w:t xml:space="preserve">auf den Leib. Den Großteil des </w:t>
      </w:r>
      <w:r w:rsidR="008767FB">
        <w:rPr>
          <w:rFonts w:ascii="Arial" w:hAnsi="Arial" w:cs="Arial"/>
          <w:lang w:val="de-DE"/>
        </w:rPr>
        <w:t xml:space="preserve">herbstlich-bunten </w:t>
      </w:r>
      <w:r w:rsidR="00232A79">
        <w:rPr>
          <w:rFonts w:ascii="Arial" w:hAnsi="Arial" w:cs="Arial"/>
          <w:lang w:val="de-DE"/>
        </w:rPr>
        <w:t>Materials bringen die Neodesigner selbst mit, einen Teil stellt der Tourismu</w:t>
      </w:r>
      <w:r w:rsidR="006B3A07">
        <w:rPr>
          <w:rFonts w:ascii="Arial" w:hAnsi="Arial" w:cs="Arial"/>
          <w:lang w:val="de-DE"/>
        </w:rPr>
        <w:t>s</w:t>
      </w:r>
      <w:r w:rsidR="00232A79">
        <w:rPr>
          <w:rFonts w:ascii="Arial" w:hAnsi="Arial" w:cs="Arial"/>
          <w:lang w:val="de-DE"/>
        </w:rPr>
        <w:t>verband</w:t>
      </w:r>
      <w:r w:rsidR="008767FB">
        <w:rPr>
          <w:rFonts w:ascii="Arial" w:hAnsi="Arial" w:cs="Arial"/>
          <w:lang w:val="de-DE"/>
        </w:rPr>
        <w:t>.</w:t>
      </w:r>
      <w:r w:rsidR="00232A79">
        <w:rPr>
          <w:rFonts w:ascii="Arial" w:hAnsi="Arial" w:cs="Arial"/>
          <w:lang w:val="de-DE"/>
        </w:rPr>
        <w:t xml:space="preserve"> Auch eine Floristin steht den Künstlern zur Seite. Wer will, kann bei der </w:t>
      </w:r>
      <w:r w:rsidR="008767FB">
        <w:rPr>
          <w:rFonts w:ascii="Arial" w:hAnsi="Arial" w:cs="Arial"/>
          <w:lang w:val="de-DE"/>
        </w:rPr>
        <w:t xml:space="preserve">Herstellung der bunten </w:t>
      </w:r>
      <w:r w:rsidR="006B3A07">
        <w:rPr>
          <w:rFonts w:ascii="Arial" w:hAnsi="Arial" w:cs="Arial"/>
          <w:lang w:val="de-DE"/>
        </w:rPr>
        <w:t>K</w:t>
      </w:r>
      <w:r w:rsidR="008767FB">
        <w:rPr>
          <w:rFonts w:ascii="Arial" w:hAnsi="Arial" w:cs="Arial"/>
          <w:lang w:val="de-DE"/>
        </w:rPr>
        <w:t>leider zuschauen</w:t>
      </w:r>
      <w:r w:rsidR="006B3A07">
        <w:rPr>
          <w:rFonts w:ascii="Arial" w:hAnsi="Arial" w:cs="Arial"/>
          <w:lang w:val="de-DE"/>
        </w:rPr>
        <w:t>, die a</w:t>
      </w:r>
      <w:r w:rsidR="008767FB">
        <w:rPr>
          <w:rFonts w:ascii="Arial" w:hAnsi="Arial" w:cs="Arial"/>
          <w:lang w:val="de-DE"/>
        </w:rPr>
        <w:t>b 18.00 Uhr</w:t>
      </w:r>
      <w:r w:rsidR="008D0F1C">
        <w:rPr>
          <w:rFonts w:ascii="Arial" w:hAnsi="Arial" w:cs="Arial"/>
          <w:lang w:val="de-DE"/>
        </w:rPr>
        <w:t xml:space="preserve"> auf Traktoren durch den Ort ziehen und dann für 14 Tage</w:t>
      </w:r>
      <w:r w:rsidR="008767FB">
        <w:rPr>
          <w:rFonts w:ascii="Arial" w:hAnsi="Arial" w:cs="Arial"/>
          <w:lang w:val="de-DE"/>
        </w:rPr>
        <w:t xml:space="preserve"> </w:t>
      </w:r>
      <w:r w:rsidR="008D0F1C">
        <w:rPr>
          <w:rFonts w:ascii="Arial" w:hAnsi="Arial" w:cs="Arial"/>
          <w:lang w:val="de-DE"/>
        </w:rPr>
        <w:t xml:space="preserve">in </w:t>
      </w:r>
      <w:r w:rsidR="006B3A07">
        <w:rPr>
          <w:rFonts w:ascii="Arial" w:hAnsi="Arial" w:cs="Arial"/>
          <w:lang w:val="de-DE"/>
        </w:rPr>
        <w:t xml:space="preserve">ihr jeweiliges Schaufenster </w:t>
      </w:r>
      <w:r w:rsidR="008D0F1C">
        <w:rPr>
          <w:rFonts w:ascii="Arial" w:hAnsi="Arial" w:cs="Arial"/>
          <w:lang w:val="de-DE"/>
        </w:rPr>
        <w:t>übersiedeln</w:t>
      </w:r>
      <w:r w:rsidR="008767FB">
        <w:rPr>
          <w:rFonts w:ascii="Arial" w:hAnsi="Arial" w:cs="Arial"/>
          <w:lang w:val="de-DE"/>
        </w:rPr>
        <w:t>. Und dann heißt es voten</w:t>
      </w:r>
      <w:r w:rsidR="006B3A07">
        <w:rPr>
          <w:rFonts w:ascii="Arial" w:hAnsi="Arial" w:cs="Arial"/>
          <w:lang w:val="de-DE"/>
        </w:rPr>
        <w:t>: ü</w:t>
      </w:r>
      <w:r w:rsidR="008767FB">
        <w:rPr>
          <w:rFonts w:ascii="Arial" w:hAnsi="Arial" w:cs="Arial"/>
          <w:lang w:val="de-DE"/>
        </w:rPr>
        <w:t xml:space="preserve">ber QR-Codes, die </w:t>
      </w:r>
      <w:r w:rsidR="008D0F1C">
        <w:rPr>
          <w:rFonts w:ascii="Arial" w:hAnsi="Arial" w:cs="Arial"/>
          <w:lang w:val="de-DE"/>
        </w:rPr>
        <w:t>bei den Geschäften zu finden sind oder</w:t>
      </w:r>
      <w:r w:rsidR="008767FB">
        <w:rPr>
          <w:rFonts w:ascii="Arial" w:hAnsi="Arial" w:cs="Arial"/>
          <w:lang w:val="de-DE"/>
        </w:rPr>
        <w:t xml:space="preserve"> auch online auf der Website des Tourismusverbands</w:t>
      </w:r>
      <w:r w:rsidR="006B3A07">
        <w:rPr>
          <w:rFonts w:ascii="Arial" w:hAnsi="Arial" w:cs="Arial"/>
          <w:lang w:val="de-DE"/>
        </w:rPr>
        <w:t xml:space="preserve">, </w:t>
      </w:r>
      <w:hyperlink r:id="rId7" w:history="1">
        <w:r w:rsidR="00F712E0" w:rsidRPr="00E13506">
          <w:rPr>
            <w:rStyle w:val="Hyperlink"/>
            <w:rFonts w:ascii="Arial" w:hAnsi="Arial" w:cs="Arial"/>
            <w:lang w:val="de-DE" w:eastAsia="ar-SA"/>
          </w:rPr>
          <w:t>www.altenmarkt-zauchensee.at</w:t>
        </w:r>
      </w:hyperlink>
    </w:p>
    <w:sectPr w:rsidR="00E13506" w:rsidRPr="008D0F1C" w:rsidSect="00AB6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51DF" w14:textId="77777777" w:rsidR="006D652C" w:rsidRDefault="006D652C" w:rsidP="00077716">
      <w:pPr>
        <w:spacing w:after="0" w:line="240" w:lineRule="auto"/>
      </w:pPr>
      <w:r>
        <w:separator/>
      </w:r>
    </w:p>
  </w:endnote>
  <w:endnote w:type="continuationSeparator" w:id="0">
    <w:p w14:paraId="09C6B51F" w14:textId="77777777" w:rsidR="006D652C" w:rsidRDefault="006D652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576A" w14:textId="77777777" w:rsidR="004A634C" w:rsidRDefault="004A63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4EF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C21931" w14:textId="77777777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F4D5ADF" w14:textId="77777777" w:rsidR="006C06D7" w:rsidRPr="00077716" w:rsidRDefault="006C06D7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B93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6DAD7F7" w14:textId="253B2BD1"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4A634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49BF619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29F7" w14:textId="77777777" w:rsidR="006D652C" w:rsidRDefault="006D652C" w:rsidP="00077716">
      <w:pPr>
        <w:spacing w:after="0" w:line="240" w:lineRule="auto"/>
      </w:pPr>
      <w:r>
        <w:separator/>
      </w:r>
    </w:p>
  </w:footnote>
  <w:footnote w:type="continuationSeparator" w:id="0">
    <w:p w14:paraId="6242C3EE" w14:textId="77777777" w:rsidR="006D652C" w:rsidRDefault="006D652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166C" w14:textId="77777777" w:rsidR="004A634C" w:rsidRDefault="004A6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20E2" w14:textId="77777777" w:rsidR="004A634C" w:rsidRDefault="004A63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C61E" w14:textId="77777777" w:rsidR="006C06D7" w:rsidRPr="00D53EA7" w:rsidRDefault="00D032CE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ACFC3" wp14:editId="753138B7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72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 wp14:anchorId="7C59AC41" wp14:editId="1732297C">
          <wp:extent cx="2000885" cy="359410"/>
          <wp:effectExtent l="0" t="0" r="0" b="254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5588538D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93B"/>
    <w:rsid w:val="000534C2"/>
    <w:rsid w:val="00060E9C"/>
    <w:rsid w:val="00066E61"/>
    <w:rsid w:val="00073427"/>
    <w:rsid w:val="00077716"/>
    <w:rsid w:val="00081211"/>
    <w:rsid w:val="000862E9"/>
    <w:rsid w:val="0009272E"/>
    <w:rsid w:val="00093C61"/>
    <w:rsid w:val="000A2005"/>
    <w:rsid w:val="000B1412"/>
    <w:rsid w:val="000B7C48"/>
    <w:rsid w:val="000C4D7A"/>
    <w:rsid w:val="000E7F67"/>
    <w:rsid w:val="001462E6"/>
    <w:rsid w:val="001738AA"/>
    <w:rsid w:val="0017768E"/>
    <w:rsid w:val="00187639"/>
    <w:rsid w:val="0019106D"/>
    <w:rsid w:val="001A6FB0"/>
    <w:rsid w:val="001B1C80"/>
    <w:rsid w:val="001B3393"/>
    <w:rsid w:val="001D062E"/>
    <w:rsid w:val="001D38CF"/>
    <w:rsid w:val="001D6A5C"/>
    <w:rsid w:val="001E7E70"/>
    <w:rsid w:val="00211688"/>
    <w:rsid w:val="00217120"/>
    <w:rsid w:val="00217385"/>
    <w:rsid w:val="00232A79"/>
    <w:rsid w:val="002417F0"/>
    <w:rsid w:val="00270E1D"/>
    <w:rsid w:val="00273557"/>
    <w:rsid w:val="00282E67"/>
    <w:rsid w:val="00283532"/>
    <w:rsid w:val="00295C41"/>
    <w:rsid w:val="002A511A"/>
    <w:rsid w:val="002A665D"/>
    <w:rsid w:val="002C5E10"/>
    <w:rsid w:val="002E3474"/>
    <w:rsid w:val="00302236"/>
    <w:rsid w:val="00321C38"/>
    <w:rsid w:val="00326F79"/>
    <w:rsid w:val="00337622"/>
    <w:rsid w:val="00337A89"/>
    <w:rsid w:val="00345C45"/>
    <w:rsid w:val="00392B32"/>
    <w:rsid w:val="003C133C"/>
    <w:rsid w:val="003C19B1"/>
    <w:rsid w:val="003C4EA5"/>
    <w:rsid w:val="003E0479"/>
    <w:rsid w:val="00420F51"/>
    <w:rsid w:val="00442C02"/>
    <w:rsid w:val="0048030B"/>
    <w:rsid w:val="004A634C"/>
    <w:rsid w:val="004E59BD"/>
    <w:rsid w:val="004F6D56"/>
    <w:rsid w:val="005038BA"/>
    <w:rsid w:val="0050456D"/>
    <w:rsid w:val="005155D4"/>
    <w:rsid w:val="00517B96"/>
    <w:rsid w:val="00522CC5"/>
    <w:rsid w:val="005312BE"/>
    <w:rsid w:val="00540073"/>
    <w:rsid w:val="00564904"/>
    <w:rsid w:val="00566CA4"/>
    <w:rsid w:val="00586954"/>
    <w:rsid w:val="005B45EA"/>
    <w:rsid w:val="005C70DC"/>
    <w:rsid w:val="006217A1"/>
    <w:rsid w:val="006357D9"/>
    <w:rsid w:val="00654774"/>
    <w:rsid w:val="00665CEF"/>
    <w:rsid w:val="00673542"/>
    <w:rsid w:val="0068307C"/>
    <w:rsid w:val="006927AA"/>
    <w:rsid w:val="006A3C53"/>
    <w:rsid w:val="006B3A07"/>
    <w:rsid w:val="006B451A"/>
    <w:rsid w:val="006B5125"/>
    <w:rsid w:val="006C06D7"/>
    <w:rsid w:val="006D0B1F"/>
    <w:rsid w:val="006D3C32"/>
    <w:rsid w:val="006D652C"/>
    <w:rsid w:val="006E11A9"/>
    <w:rsid w:val="0071459E"/>
    <w:rsid w:val="00722B50"/>
    <w:rsid w:val="00741512"/>
    <w:rsid w:val="00791A3A"/>
    <w:rsid w:val="00795E86"/>
    <w:rsid w:val="007B5B10"/>
    <w:rsid w:val="00807ABC"/>
    <w:rsid w:val="00830EA5"/>
    <w:rsid w:val="00834074"/>
    <w:rsid w:val="0083479A"/>
    <w:rsid w:val="0084327B"/>
    <w:rsid w:val="00872B8A"/>
    <w:rsid w:val="008767FB"/>
    <w:rsid w:val="00892041"/>
    <w:rsid w:val="00896DB0"/>
    <w:rsid w:val="008D0F1C"/>
    <w:rsid w:val="008E1BD1"/>
    <w:rsid w:val="00902960"/>
    <w:rsid w:val="0093519D"/>
    <w:rsid w:val="00941991"/>
    <w:rsid w:val="00944CF7"/>
    <w:rsid w:val="00952741"/>
    <w:rsid w:val="00953BDC"/>
    <w:rsid w:val="00955196"/>
    <w:rsid w:val="00961988"/>
    <w:rsid w:val="0097562F"/>
    <w:rsid w:val="009B3F06"/>
    <w:rsid w:val="009E1800"/>
    <w:rsid w:val="00A031AE"/>
    <w:rsid w:val="00A46CAF"/>
    <w:rsid w:val="00A62BC5"/>
    <w:rsid w:val="00A64D6B"/>
    <w:rsid w:val="00A971B3"/>
    <w:rsid w:val="00AA0F6F"/>
    <w:rsid w:val="00AA5223"/>
    <w:rsid w:val="00AB31FB"/>
    <w:rsid w:val="00AB4FFC"/>
    <w:rsid w:val="00AB6E47"/>
    <w:rsid w:val="00AC407F"/>
    <w:rsid w:val="00AD7650"/>
    <w:rsid w:val="00B073AD"/>
    <w:rsid w:val="00B10257"/>
    <w:rsid w:val="00B13FF9"/>
    <w:rsid w:val="00B267E1"/>
    <w:rsid w:val="00B347A9"/>
    <w:rsid w:val="00B41A75"/>
    <w:rsid w:val="00B63E8E"/>
    <w:rsid w:val="00B81506"/>
    <w:rsid w:val="00B87813"/>
    <w:rsid w:val="00B9011A"/>
    <w:rsid w:val="00BA1AFC"/>
    <w:rsid w:val="00BC2FED"/>
    <w:rsid w:val="00BC4689"/>
    <w:rsid w:val="00BE6087"/>
    <w:rsid w:val="00C34F21"/>
    <w:rsid w:val="00C46513"/>
    <w:rsid w:val="00C4653E"/>
    <w:rsid w:val="00C46819"/>
    <w:rsid w:val="00C54EC0"/>
    <w:rsid w:val="00C83C0B"/>
    <w:rsid w:val="00C84877"/>
    <w:rsid w:val="00C9259D"/>
    <w:rsid w:val="00CF0C6B"/>
    <w:rsid w:val="00CF2802"/>
    <w:rsid w:val="00CF5890"/>
    <w:rsid w:val="00CF60DA"/>
    <w:rsid w:val="00D032CE"/>
    <w:rsid w:val="00D27220"/>
    <w:rsid w:val="00D52BB8"/>
    <w:rsid w:val="00D53EA7"/>
    <w:rsid w:val="00D86F1D"/>
    <w:rsid w:val="00D90A9F"/>
    <w:rsid w:val="00DA1AA4"/>
    <w:rsid w:val="00DA56D6"/>
    <w:rsid w:val="00DB6048"/>
    <w:rsid w:val="00DB6409"/>
    <w:rsid w:val="00DC6C29"/>
    <w:rsid w:val="00DF7CDD"/>
    <w:rsid w:val="00E13506"/>
    <w:rsid w:val="00E14970"/>
    <w:rsid w:val="00E23518"/>
    <w:rsid w:val="00E25945"/>
    <w:rsid w:val="00E26E22"/>
    <w:rsid w:val="00E35C18"/>
    <w:rsid w:val="00E46A75"/>
    <w:rsid w:val="00E72019"/>
    <w:rsid w:val="00E92286"/>
    <w:rsid w:val="00EA79BB"/>
    <w:rsid w:val="00EB3036"/>
    <w:rsid w:val="00F1743A"/>
    <w:rsid w:val="00F242F3"/>
    <w:rsid w:val="00F36023"/>
    <w:rsid w:val="00F712E0"/>
    <w:rsid w:val="00F7638C"/>
    <w:rsid w:val="00F95562"/>
    <w:rsid w:val="00FA6FC5"/>
    <w:rsid w:val="00FB5CE3"/>
    <w:rsid w:val="00FC6CC9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EEF2AD"/>
  <w15:chartTrackingRefBased/>
  <w15:docId w15:val="{BD12980B-E027-40B1-BA1C-CD3B34C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5</cp:revision>
  <cp:lastPrinted>2021-08-18T07:09:00Z</cp:lastPrinted>
  <dcterms:created xsi:type="dcterms:W3CDTF">2021-08-19T14:54:00Z</dcterms:created>
  <dcterms:modified xsi:type="dcterms:W3CDTF">2021-08-23T07:48:00Z</dcterms:modified>
</cp:coreProperties>
</file>