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A099" w14:textId="77777777" w:rsidR="00B80C7F" w:rsidRPr="00D86F1D" w:rsidRDefault="00784573" w:rsidP="00B80C7F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C8BC6" wp14:editId="00EB096B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49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520EE4">
        <w:rPr>
          <w:noProof/>
          <w:lang w:eastAsia="de-DE"/>
        </w:rPr>
        <w:drawing>
          <wp:inline distT="0" distB="0" distL="0" distR="0" wp14:anchorId="53D50338" wp14:editId="2DE961C6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7F" w:rsidRPr="00A75335">
        <w:tab/>
      </w:r>
      <w:r w:rsidR="00B80C7F" w:rsidRPr="00A75335">
        <w:tab/>
      </w:r>
      <w:r w:rsidR="00B80C7F" w:rsidRPr="00A75335">
        <w:tab/>
      </w:r>
      <w:r w:rsidR="00B80C7F" w:rsidRPr="00A75335">
        <w:tab/>
        <w:t xml:space="preserve">        </w:t>
      </w:r>
      <w:r w:rsidR="00B80C7F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B80C7F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52D6BE6F" w14:textId="77777777" w:rsidR="00B80C7F" w:rsidRDefault="00B80C7F" w:rsidP="00B80C7F"/>
    <w:p w14:paraId="22822E43" w14:textId="6EAF4998" w:rsidR="00C90ABA" w:rsidRPr="00C90ABA" w:rsidRDefault="00C90ABA" w:rsidP="008D211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C90A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FE529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Brixental</w:t>
      </w:r>
    </w:p>
    <w:p w14:paraId="58AEAA56" w14:textId="63AB7453" w:rsidR="00C90ABA" w:rsidRPr="008D2116" w:rsidRDefault="00E531A9" w:rsidP="008D211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eastAsia="ar-SA"/>
        </w:rPr>
      </w:pPr>
      <w:r w:rsidRPr="008D2116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1</w:t>
      </w:r>
      <w:r w:rsidR="00275933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8</w:t>
      </w:r>
      <w:r w:rsidR="00C90ABA" w:rsidRPr="008D2116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. </w:t>
      </w:r>
      <w:r w:rsidR="00FE529A" w:rsidRPr="008D2116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Ju</w:t>
      </w:r>
      <w:r w:rsidR="00275933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l</w:t>
      </w:r>
      <w:r w:rsidR="00FE529A" w:rsidRPr="008D2116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i</w:t>
      </w:r>
      <w:r w:rsidR="00C90ABA" w:rsidRPr="008D2116">
        <w:rPr>
          <w:rFonts w:ascii="Arial" w:eastAsia="Times New Roman" w:hAnsi="Arial" w:cs="Arial"/>
          <w:color w:val="98CBE0"/>
          <w:sz w:val="20"/>
          <w:szCs w:val="20"/>
          <w:lang w:eastAsia="ar-SA"/>
        </w:rPr>
        <w:t xml:space="preserve"> 202</w:t>
      </w:r>
      <w:r w:rsidR="00EC78DC" w:rsidRPr="008D2116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</w:t>
      </w:r>
    </w:p>
    <w:p w14:paraId="295954A2" w14:textId="77777777" w:rsidR="003A6A82" w:rsidRDefault="003A6A82" w:rsidP="000B17B0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</w:p>
    <w:p w14:paraId="2AE812E2" w14:textId="4B341D6A" w:rsidR="000B17B0" w:rsidRPr="00526601" w:rsidRDefault="000B17B0" w:rsidP="000B17B0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Abenteuer zum Abheben: Bike &amp; Fly Special i</w:t>
      </w:r>
      <w:r w:rsidR="00BF5AA7">
        <w:rPr>
          <w:rFonts w:ascii="Arial" w:eastAsia="Times New Roman" w:hAnsi="Arial" w:cs="Arial"/>
          <w:b/>
          <w:lang w:eastAsia="ar-SA"/>
        </w:rPr>
        <w:t>m Brixental</w:t>
      </w:r>
    </w:p>
    <w:p w14:paraId="5B4527E3" w14:textId="066426E0" w:rsidR="003A6A82" w:rsidRDefault="000B17B0" w:rsidP="003A6A82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5F3C22">
        <w:rPr>
          <w:rFonts w:ascii="Arial" w:eastAsia="Times New Roman" w:hAnsi="Arial" w:cs="Arial"/>
          <w:bCs/>
          <w:lang w:eastAsia="ar-SA"/>
        </w:rPr>
        <w:t>(</w:t>
      </w:r>
      <w:r>
        <w:rPr>
          <w:rFonts w:ascii="Arial" w:eastAsia="Times New Roman" w:hAnsi="Arial" w:cs="Arial"/>
          <w:bCs/>
          <w:lang w:eastAsia="ar-SA"/>
        </w:rPr>
        <w:t>Westendorf</w:t>
      </w:r>
      <w:r w:rsidRPr="005F3C22">
        <w:rPr>
          <w:rFonts w:ascii="Arial" w:eastAsia="Times New Roman" w:hAnsi="Arial" w:cs="Arial"/>
          <w:bCs/>
          <w:lang w:eastAsia="ar-SA"/>
        </w:rPr>
        <w:t xml:space="preserve">) </w:t>
      </w:r>
      <w:r>
        <w:rPr>
          <w:rFonts w:ascii="Arial" w:eastAsia="Times New Roman" w:hAnsi="Arial" w:cs="Arial"/>
          <w:bCs/>
          <w:lang w:eastAsia="ar-SA"/>
        </w:rPr>
        <w:t xml:space="preserve">Wer mag, </w:t>
      </w:r>
      <w:r w:rsidR="00971E06">
        <w:rPr>
          <w:rFonts w:ascii="Arial" w:eastAsia="Times New Roman" w:hAnsi="Arial" w:cs="Arial"/>
          <w:bCs/>
          <w:lang w:eastAsia="ar-SA"/>
        </w:rPr>
        <w:t>schaltet schon zum Start die</w:t>
      </w:r>
      <w:r>
        <w:rPr>
          <w:rFonts w:ascii="Arial" w:eastAsia="Times New Roman" w:hAnsi="Arial" w:cs="Arial"/>
          <w:bCs/>
          <w:lang w:eastAsia="ar-SA"/>
        </w:rPr>
        <w:t xml:space="preserve"> volle Ladung Rückenwind</w:t>
      </w:r>
      <w:r w:rsidR="00971E06">
        <w:rPr>
          <w:rFonts w:ascii="Arial" w:eastAsia="Times New Roman" w:hAnsi="Arial" w:cs="Arial"/>
          <w:bCs/>
          <w:lang w:eastAsia="ar-SA"/>
        </w:rPr>
        <w:t xml:space="preserve"> zu</w:t>
      </w:r>
      <w:r w:rsidR="00880867">
        <w:rPr>
          <w:rFonts w:ascii="Arial" w:eastAsia="Times New Roman" w:hAnsi="Arial" w:cs="Arial"/>
          <w:bCs/>
          <w:lang w:eastAsia="ar-SA"/>
        </w:rPr>
        <w:t>: D</w:t>
      </w:r>
      <w:r>
        <w:rPr>
          <w:rFonts w:ascii="Arial" w:eastAsia="Times New Roman" w:hAnsi="Arial" w:cs="Arial"/>
          <w:bCs/>
          <w:lang w:eastAsia="ar-SA"/>
        </w:rPr>
        <w:t xml:space="preserve">ie Akkus der </w:t>
      </w:r>
      <w:r w:rsidR="00BF5AA7">
        <w:rPr>
          <w:rFonts w:ascii="Arial" w:eastAsia="Times New Roman" w:hAnsi="Arial" w:cs="Arial"/>
          <w:bCs/>
          <w:lang w:eastAsia="ar-SA"/>
        </w:rPr>
        <w:t>E</w:t>
      </w:r>
      <w:r>
        <w:rPr>
          <w:rFonts w:ascii="Arial" w:eastAsia="Times New Roman" w:hAnsi="Arial" w:cs="Arial"/>
          <w:bCs/>
          <w:lang w:eastAsia="ar-SA"/>
        </w:rPr>
        <w:t xml:space="preserve">-Mountainbikes sind so </w:t>
      </w:r>
      <w:r w:rsidR="00880867">
        <w:rPr>
          <w:rFonts w:ascii="Arial" w:eastAsia="Times New Roman" w:hAnsi="Arial" w:cs="Arial"/>
          <w:bCs/>
          <w:lang w:eastAsia="ar-SA"/>
        </w:rPr>
        <w:t>stark</w:t>
      </w:r>
      <w:r>
        <w:rPr>
          <w:rFonts w:ascii="Arial" w:eastAsia="Times New Roman" w:hAnsi="Arial" w:cs="Arial"/>
          <w:bCs/>
          <w:lang w:eastAsia="ar-SA"/>
        </w:rPr>
        <w:t>, dass man</w:t>
      </w:r>
      <w:r w:rsidR="00880867">
        <w:rPr>
          <w:rFonts w:ascii="Arial" w:eastAsia="Times New Roman" w:hAnsi="Arial" w:cs="Arial"/>
          <w:bCs/>
          <w:lang w:eastAsia="ar-SA"/>
        </w:rPr>
        <w:t xml:space="preserve"> die 1000 Höhenmeter</w:t>
      </w:r>
      <w:r>
        <w:rPr>
          <w:rFonts w:ascii="Arial" w:eastAsia="Times New Roman" w:hAnsi="Arial" w:cs="Arial"/>
          <w:bCs/>
          <w:lang w:eastAsia="ar-SA"/>
        </w:rPr>
        <w:t xml:space="preserve"> zum Startplatz der Tandemflieger</w:t>
      </w:r>
      <w:r w:rsidR="00880867">
        <w:rPr>
          <w:rFonts w:ascii="Arial" w:eastAsia="Times New Roman" w:hAnsi="Arial" w:cs="Arial"/>
          <w:bCs/>
          <w:lang w:eastAsia="ar-SA"/>
        </w:rPr>
        <w:t xml:space="preserve"> </w:t>
      </w:r>
      <w:r w:rsidR="00386AC6">
        <w:rPr>
          <w:rFonts w:ascii="Arial" w:eastAsia="Times New Roman" w:hAnsi="Arial" w:cs="Arial"/>
          <w:bCs/>
          <w:lang w:eastAsia="ar-SA"/>
        </w:rPr>
        <w:t>locker</w:t>
      </w:r>
      <w:r w:rsidR="00880867">
        <w:rPr>
          <w:rFonts w:ascii="Arial" w:eastAsia="Times New Roman" w:hAnsi="Arial" w:cs="Arial"/>
          <w:bCs/>
          <w:lang w:eastAsia="ar-SA"/>
        </w:rPr>
        <w:t xml:space="preserve"> mit maximaler Unterstützung </w:t>
      </w:r>
      <w:r>
        <w:rPr>
          <w:rFonts w:ascii="Arial" w:eastAsia="Times New Roman" w:hAnsi="Arial" w:cs="Arial"/>
          <w:bCs/>
          <w:lang w:eastAsia="ar-SA"/>
        </w:rPr>
        <w:t xml:space="preserve">schafft. </w:t>
      </w:r>
      <w:r w:rsidR="00194504">
        <w:rPr>
          <w:rFonts w:ascii="Arial" w:eastAsia="Times New Roman" w:hAnsi="Arial" w:cs="Arial"/>
          <w:bCs/>
          <w:lang w:eastAsia="ar-SA"/>
        </w:rPr>
        <w:t>Denn b</w:t>
      </w:r>
      <w:r>
        <w:rPr>
          <w:rFonts w:ascii="Arial" w:eastAsia="Times New Roman" w:hAnsi="Arial" w:cs="Arial"/>
          <w:bCs/>
          <w:lang w:eastAsia="ar-SA"/>
        </w:rPr>
        <w:t xml:space="preserve">eim </w:t>
      </w:r>
      <w:hyperlink r:id="rId7" w:history="1">
        <w:r w:rsidR="00BF5AA7" w:rsidRPr="00BF5AA7">
          <w:rPr>
            <w:rStyle w:val="Hyperlink"/>
            <w:rFonts w:ascii="Arial" w:eastAsia="Times New Roman" w:hAnsi="Arial" w:cs="Arial"/>
            <w:bCs/>
            <w:lang w:eastAsia="ar-SA"/>
          </w:rPr>
          <w:t>Bike &amp; Fly Special</w:t>
        </w:r>
      </w:hyperlink>
      <w:r>
        <w:rPr>
          <w:rFonts w:ascii="Arial" w:eastAsia="Times New Roman" w:hAnsi="Arial" w:cs="Arial"/>
          <w:bCs/>
          <w:lang w:eastAsia="ar-SA"/>
        </w:rPr>
        <w:t xml:space="preserve"> in Westendorf steht das genussvolle Abenteuer</w:t>
      </w:r>
      <w:r w:rsidR="00945403">
        <w:rPr>
          <w:rFonts w:ascii="Arial" w:eastAsia="Times New Roman" w:hAnsi="Arial" w:cs="Arial"/>
          <w:bCs/>
          <w:lang w:eastAsia="ar-SA"/>
        </w:rPr>
        <w:t xml:space="preserve"> im Vordergrund – am </w:t>
      </w:r>
      <w:r w:rsidR="00971E06">
        <w:rPr>
          <w:rFonts w:ascii="Arial" w:eastAsia="Times New Roman" w:hAnsi="Arial" w:cs="Arial"/>
          <w:bCs/>
          <w:lang w:eastAsia="ar-SA"/>
        </w:rPr>
        <w:t>Berg und in der Luft</w:t>
      </w:r>
      <w:r>
        <w:rPr>
          <w:rFonts w:ascii="Arial" w:eastAsia="Times New Roman" w:hAnsi="Arial" w:cs="Arial"/>
          <w:bCs/>
          <w:lang w:eastAsia="ar-SA"/>
        </w:rPr>
        <w:t xml:space="preserve">. </w:t>
      </w:r>
      <w:r w:rsidR="00880867">
        <w:rPr>
          <w:rFonts w:ascii="Arial" w:eastAsia="Times New Roman" w:hAnsi="Arial" w:cs="Arial"/>
          <w:bCs/>
          <w:lang w:eastAsia="ar-SA"/>
        </w:rPr>
        <w:t>Treffpunkt</w:t>
      </w:r>
      <w:r w:rsidR="00194504">
        <w:rPr>
          <w:rFonts w:ascii="Arial" w:eastAsia="Times New Roman" w:hAnsi="Arial" w:cs="Arial"/>
          <w:bCs/>
          <w:lang w:eastAsia="ar-SA"/>
        </w:rPr>
        <w:t xml:space="preserve"> mit dem Mountainbike-Guide</w:t>
      </w:r>
      <w:r w:rsidR="00880867">
        <w:rPr>
          <w:rFonts w:ascii="Arial" w:eastAsia="Times New Roman" w:hAnsi="Arial" w:cs="Arial"/>
          <w:bCs/>
          <w:lang w:eastAsia="ar-SA"/>
        </w:rPr>
        <w:t xml:space="preserve"> ist an der Talstation der</w:t>
      </w:r>
      <w:r>
        <w:rPr>
          <w:rFonts w:ascii="Arial" w:eastAsia="Times New Roman" w:hAnsi="Arial" w:cs="Arial"/>
          <w:bCs/>
          <w:lang w:eastAsia="ar-SA"/>
        </w:rPr>
        <w:t xml:space="preserve"> Alpenrosenbahn</w:t>
      </w:r>
      <w:r w:rsidR="00880867">
        <w:rPr>
          <w:rFonts w:ascii="Arial" w:eastAsia="Times New Roman" w:hAnsi="Arial" w:cs="Arial"/>
          <w:bCs/>
          <w:lang w:eastAsia="ar-SA"/>
        </w:rPr>
        <w:t xml:space="preserve">. Von hier aus sind es gemütliche zwei Stunden bis zum </w:t>
      </w:r>
      <w:proofErr w:type="spellStart"/>
      <w:r w:rsidR="00880867">
        <w:rPr>
          <w:rFonts w:ascii="Arial" w:eastAsia="Times New Roman" w:hAnsi="Arial" w:cs="Arial"/>
          <w:bCs/>
          <w:lang w:eastAsia="ar-SA"/>
        </w:rPr>
        <w:t>Talkaser</w:t>
      </w:r>
      <w:proofErr w:type="spellEnd"/>
      <w:r w:rsidR="00880867">
        <w:rPr>
          <w:rFonts w:ascii="Arial" w:eastAsia="Times New Roman" w:hAnsi="Arial" w:cs="Arial"/>
          <w:bCs/>
          <w:lang w:eastAsia="ar-SA"/>
        </w:rPr>
        <w:t xml:space="preserve"> oder</w:t>
      </w:r>
      <w:r w:rsidR="00971E06">
        <w:rPr>
          <w:rFonts w:ascii="Arial" w:eastAsia="Times New Roman" w:hAnsi="Arial" w:cs="Arial"/>
          <w:bCs/>
          <w:lang w:eastAsia="ar-SA"/>
        </w:rPr>
        <w:t xml:space="preserve"> zur</w:t>
      </w:r>
      <w:r w:rsidR="00880867">
        <w:rPr>
          <w:rFonts w:ascii="Arial" w:eastAsia="Times New Roman" w:hAnsi="Arial" w:cs="Arial"/>
          <w:bCs/>
          <w:lang w:eastAsia="ar-SA"/>
        </w:rPr>
        <w:t xml:space="preserve"> </w:t>
      </w:r>
      <w:proofErr w:type="spellStart"/>
      <w:r w:rsidR="00880867">
        <w:rPr>
          <w:rFonts w:ascii="Arial" w:eastAsia="Times New Roman" w:hAnsi="Arial" w:cs="Arial"/>
          <w:bCs/>
          <w:lang w:eastAsia="ar-SA"/>
        </w:rPr>
        <w:t>Choralpe</w:t>
      </w:r>
      <w:proofErr w:type="spellEnd"/>
      <w:r w:rsidR="00386AC6">
        <w:rPr>
          <w:rFonts w:ascii="Arial" w:eastAsia="Times New Roman" w:hAnsi="Arial" w:cs="Arial"/>
          <w:bCs/>
          <w:lang w:eastAsia="ar-SA"/>
        </w:rPr>
        <w:t xml:space="preserve"> – inklusive Trinkpause und </w:t>
      </w:r>
      <w:r w:rsidR="00477B87">
        <w:rPr>
          <w:rFonts w:ascii="Arial" w:eastAsia="Times New Roman" w:hAnsi="Arial" w:cs="Arial"/>
          <w:bCs/>
          <w:lang w:eastAsia="ar-SA"/>
        </w:rPr>
        <w:t>Muse</w:t>
      </w:r>
      <w:r w:rsidR="00386AC6">
        <w:rPr>
          <w:rFonts w:ascii="Arial" w:eastAsia="Times New Roman" w:hAnsi="Arial" w:cs="Arial"/>
          <w:bCs/>
          <w:lang w:eastAsia="ar-SA"/>
        </w:rPr>
        <w:t xml:space="preserve">, um den einzigartigen Blick aufs abgeschiedene </w:t>
      </w:r>
      <w:proofErr w:type="spellStart"/>
      <w:r w:rsidR="00386AC6">
        <w:rPr>
          <w:rFonts w:ascii="Arial" w:eastAsia="Times New Roman" w:hAnsi="Arial" w:cs="Arial"/>
          <w:bCs/>
          <w:lang w:eastAsia="ar-SA"/>
        </w:rPr>
        <w:t>Windautal</w:t>
      </w:r>
      <w:proofErr w:type="spellEnd"/>
      <w:r w:rsidR="00386AC6">
        <w:rPr>
          <w:rFonts w:ascii="Arial" w:eastAsia="Times New Roman" w:hAnsi="Arial" w:cs="Arial"/>
          <w:bCs/>
          <w:lang w:eastAsia="ar-SA"/>
        </w:rPr>
        <w:t xml:space="preserve"> zu fotografieren. Oben </w:t>
      </w:r>
      <w:r w:rsidR="00A61C91">
        <w:rPr>
          <w:rFonts w:ascii="Arial" w:eastAsia="Times New Roman" w:hAnsi="Arial" w:cs="Arial"/>
          <w:bCs/>
          <w:lang w:eastAsia="ar-SA"/>
        </w:rPr>
        <w:t xml:space="preserve">vielleicht </w:t>
      </w:r>
      <w:r w:rsidR="00945403">
        <w:rPr>
          <w:rFonts w:ascii="Arial" w:eastAsia="Times New Roman" w:hAnsi="Arial" w:cs="Arial"/>
          <w:bCs/>
          <w:lang w:eastAsia="ar-SA"/>
        </w:rPr>
        <w:t xml:space="preserve">noch </w:t>
      </w:r>
      <w:r w:rsidR="00A61C91">
        <w:rPr>
          <w:rFonts w:ascii="Arial" w:eastAsia="Times New Roman" w:hAnsi="Arial" w:cs="Arial"/>
          <w:bCs/>
          <w:lang w:eastAsia="ar-SA"/>
        </w:rPr>
        <w:t xml:space="preserve">kurz einkehren? Dann </w:t>
      </w:r>
      <w:r w:rsidR="00F9702F">
        <w:rPr>
          <w:rFonts w:ascii="Arial" w:eastAsia="Times New Roman" w:hAnsi="Arial" w:cs="Arial"/>
          <w:bCs/>
          <w:lang w:eastAsia="ar-SA"/>
        </w:rPr>
        <w:t xml:space="preserve">übernimmt der Tandempilot die Regie: Einfach einhaken lassen, losrennen, abheben und </w:t>
      </w:r>
      <w:r w:rsidR="00194504">
        <w:rPr>
          <w:rFonts w:ascii="Arial" w:eastAsia="Times New Roman" w:hAnsi="Arial" w:cs="Arial"/>
          <w:bCs/>
          <w:lang w:eastAsia="ar-SA"/>
        </w:rPr>
        <w:t xml:space="preserve">entspannt </w:t>
      </w:r>
      <w:r w:rsidR="00971E06">
        <w:rPr>
          <w:rFonts w:ascii="Arial" w:eastAsia="Times New Roman" w:hAnsi="Arial" w:cs="Arial"/>
          <w:bCs/>
          <w:lang w:eastAsia="ar-SA"/>
        </w:rPr>
        <w:t>im Angesicht des Wilden Kaiser</w:t>
      </w:r>
      <w:r w:rsidR="00945403">
        <w:rPr>
          <w:rFonts w:ascii="Arial" w:eastAsia="Times New Roman" w:hAnsi="Arial" w:cs="Arial"/>
          <w:bCs/>
          <w:lang w:eastAsia="ar-SA"/>
        </w:rPr>
        <w:t>s und hoch über dem Brixental</w:t>
      </w:r>
      <w:r w:rsidR="00971E06">
        <w:rPr>
          <w:rFonts w:ascii="Arial" w:eastAsia="Times New Roman" w:hAnsi="Arial" w:cs="Arial"/>
          <w:bCs/>
          <w:lang w:eastAsia="ar-SA"/>
        </w:rPr>
        <w:t xml:space="preserve"> den Schwebemodus auskosten</w:t>
      </w:r>
      <w:r w:rsidR="00F9702F">
        <w:rPr>
          <w:rFonts w:ascii="Arial" w:eastAsia="Times New Roman" w:hAnsi="Arial" w:cs="Arial"/>
          <w:bCs/>
          <w:lang w:eastAsia="ar-SA"/>
        </w:rPr>
        <w:t xml:space="preserve">. </w:t>
      </w:r>
      <w:r w:rsidR="00971E06">
        <w:rPr>
          <w:rFonts w:ascii="Arial" w:eastAsia="Times New Roman" w:hAnsi="Arial" w:cs="Arial"/>
          <w:bCs/>
          <w:lang w:eastAsia="ar-SA"/>
        </w:rPr>
        <w:t xml:space="preserve">Tipp: </w:t>
      </w:r>
      <w:r w:rsidR="00945403">
        <w:rPr>
          <w:rFonts w:ascii="Arial" w:eastAsia="Times New Roman" w:hAnsi="Arial" w:cs="Arial"/>
          <w:bCs/>
          <w:lang w:eastAsia="ar-SA"/>
        </w:rPr>
        <w:t xml:space="preserve">das </w:t>
      </w:r>
      <w:r w:rsidR="00971E06">
        <w:rPr>
          <w:rFonts w:ascii="Arial" w:eastAsia="Times New Roman" w:hAnsi="Arial" w:cs="Arial"/>
          <w:bCs/>
          <w:lang w:eastAsia="ar-SA"/>
        </w:rPr>
        <w:t xml:space="preserve">Selfie nicht vergessen. </w:t>
      </w:r>
      <w:r w:rsidR="00194504">
        <w:rPr>
          <w:rFonts w:ascii="Arial" w:eastAsia="Times New Roman" w:hAnsi="Arial" w:cs="Arial"/>
          <w:bCs/>
          <w:lang w:eastAsia="ar-SA"/>
        </w:rPr>
        <w:t xml:space="preserve">Wenn die Thermik mitspielt, steigt der Paraglider </w:t>
      </w:r>
      <w:r w:rsidR="00971E06">
        <w:rPr>
          <w:rFonts w:ascii="Arial" w:eastAsia="Times New Roman" w:hAnsi="Arial" w:cs="Arial"/>
          <w:bCs/>
          <w:lang w:eastAsia="ar-SA"/>
        </w:rPr>
        <w:t xml:space="preserve">noch einmal </w:t>
      </w:r>
      <w:r w:rsidR="00194504">
        <w:rPr>
          <w:rFonts w:ascii="Arial" w:eastAsia="Times New Roman" w:hAnsi="Arial" w:cs="Arial"/>
          <w:bCs/>
          <w:lang w:eastAsia="ar-SA"/>
        </w:rPr>
        <w:t xml:space="preserve">ordentlich in die Höhe, bevor </w:t>
      </w:r>
      <w:r w:rsidR="00971E06">
        <w:rPr>
          <w:rFonts w:ascii="Arial" w:eastAsia="Times New Roman" w:hAnsi="Arial" w:cs="Arial"/>
          <w:bCs/>
          <w:lang w:eastAsia="ar-SA"/>
        </w:rPr>
        <w:t xml:space="preserve">nach etwa 20 Minuten </w:t>
      </w:r>
      <w:r w:rsidR="00194504">
        <w:rPr>
          <w:rFonts w:ascii="Arial" w:eastAsia="Times New Roman" w:hAnsi="Arial" w:cs="Arial"/>
          <w:bCs/>
          <w:lang w:eastAsia="ar-SA"/>
        </w:rPr>
        <w:t xml:space="preserve">die Landung ansteht. </w:t>
      </w:r>
      <w:r w:rsidR="00971E06">
        <w:rPr>
          <w:rFonts w:ascii="Arial" w:eastAsia="Times New Roman" w:hAnsi="Arial" w:cs="Arial"/>
          <w:bCs/>
          <w:lang w:eastAsia="ar-SA"/>
        </w:rPr>
        <w:t xml:space="preserve">Das Bike &amp; Fly Special </w:t>
      </w:r>
      <w:r w:rsidR="00A61C91">
        <w:rPr>
          <w:rFonts w:ascii="Arial" w:eastAsia="Times New Roman" w:hAnsi="Arial" w:cs="Arial"/>
          <w:bCs/>
          <w:lang w:eastAsia="ar-SA"/>
        </w:rPr>
        <w:t>ist bis</w:t>
      </w:r>
      <w:r w:rsidR="00971E06">
        <w:rPr>
          <w:rFonts w:ascii="Arial" w:eastAsia="Times New Roman" w:hAnsi="Arial" w:cs="Arial"/>
          <w:bCs/>
          <w:lang w:eastAsia="ar-SA"/>
        </w:rPr>
        <w:t xml:space="preserve"> Ende Oktober täglich zwischen 9 und 16 Uhr </w:t>
      </w:r>
      <w:r w:rsidR="00A61C91">
        <w:rPr>
          <w:rFonts w:ascii="Arial" w:eastAsia="Times New Roman" w:hAnsi="Arial" w:cs="Arial"/>
          <w:bCs/>
          <w:lang w:eastAsia="ar-SA"/>
        </w:rPr>
        <w:t>individuell buchbar und kostet 220 Euro pro Person</w:t>
      </w:r>
      <w:r w:rsidR="00945403">
        <w:rPr>
          <w:rFonts w:ascii="Arial" w:eastAsia="Times New Roman" w:hAnsi="Arial" w:cs="Arial"/>
          <w:bCs/>
          <w:lang w:eastAsia="ar-SA"/>
        </w:rPr>
        <w:t xml:space="preserve"> inklusive Equipment und </w:t>
      </w:r>
      <w:r w:rsidR="00477B87">
        <w:rPr>
          <w:rFonts w:ascii="Arial" w:eastAsia="Times New Roman" w:hAnsi="Arial" w:cs="Arial"/>
          <w:bCs/>
          <w:lang w:eastAsia="ar-SA"/>
        </w:rPr>
        <w:t xml:space="preserve">Private-Guiding. </w:t>
      </w:r>
      <w:r w:rsidR="003A6A82" w:rsidRPr="003A6A82">
        <w:rPr>
          <w:rFonts w:ascii="Arial" w:eastAsia="Times New Roman" w:hAnsi="Arial" w:cs="Arial"/>
          <w:bCs/>
          <w:lang w:eastAsia="ar-SA"/>
        </w:rPr>
        <w:t>Weitere Info</w:t>
      </w:r>
      <w:r w:rsidR="003A6A82">
        <w:rPr>
          <w:rFonts w:ascii="Arial" w:eastAsia="Times New Roman" w:hAnsi="Arial" w:cs="Arial"/>
          <w:bCs/>
          <w:lang w:eastAsia="ar-SA"/>
        </w:rPr>
        <w:t>s</w:t>
      </w:r>
      <w:r w:rsidR="003A6A82" w:rsidRPr="003A6A82">
        <w:rPr>
          <w:rFonts w:ascii="Arial" w:eastAsia="Times New Roman" w:hAnsi="Arial" w:cs="Arial"/>
          <w:bCs/>
          <w:lang w:eastAsia="ar-SA"/>
        </w:rPr>
        <w:t xml:space="preserve"> bei Gerhard Brunner von der Flugschule Westendorf</w:t>
      </w:r>
      <w:r w:rsidR="003A6A82">
        <w:rPr>
          <w:rFonts w:ascii="Arial" w:eastAsia="Times New Roman" w:hAnsi="Arial" w:cs="Arial"/>
          <w:bCs/>
          <w:lang w:eastAsia="ar-SA"/>
        </w:rPr>
        <w:t>,</w:t>
      </w:r>
      <w:r w:rsidR="003A6A82" w:rsidRPr="003A6A82">
        <w:rPr>
          <w:rFonts w:ascii="Arial" w:eastAsia="Times New Roman" w:hAnsi="Arial" w:cs="Arial"/>
          <w:bCs/>
          <w:lang w:eastAsia="ar-SA"/>
        </w:rPr>
        <w:t xml:space="preserve"> </w:t>
      </w:r>
      <w:hyperlink r:id="rId8" w:history="1">
        <w:r w:rsidR="003A6A82" w:rsidRPr="00BE355F">
          <w:rPr>
            <w:rStyle w:val="Hyperlink"/>
            <w:rFonts w:ascii="Arial" w:eastAsia="Times New Roman" w:hAnsi="Arial" w:cs="Arial"/>
            <w:bCs/>
            <w:lang w:eastAsia="ar-SA"/>
          </w:rPr>
          <w:t>appartementmorgensonne@gmx.at</w:t>
        </w:r>
      </w:hyperlink>
      <w:r w:rsidR="003A6A82">
        <w:rPr>
          <w:rFonts w:ascii="Arial" w:eastAsia="Times New Roman" w:hAnsi="Arial" w:cs="Arial"/>
          <w:bCs/>
          <w:lang w:eastAsia="ar-SA"/>
        </w:rPr>
        <w:t xml:space="preserve">. </w:t>
      </w:r>
      <w:hyperlink r:id="rId9" w:history="1">
        <w:r w:rsidR="003A6A82" w:rsidRPr="00BE355F">
          <w:rPr>
            <w:rStyle w:val="Hyperlink"/>
            <w:rFonts w:ascii="Arial" w:eastAsia="Times New Roman" w:hAnsi="Arial" w:cs="Arial"/>
            <w:bCs/>
            <w:lang w:eastAsia="ar-SA"/>
          </w:rPr>
          <w:t>www.brixental.com</w:t>
        </w:r>
      </w:hyperlink>
    </w:p>
    <w:sectPr w:rsidR="003A6A82" w:rsidSect="003A5116">
      <w:footerReference w:type="default" r:id="rId10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A8E8" w14:textId="77777777" w:rsidR="003B56E7" w:rsidRDefault="003B56E7">
      <w:pPr>
        <w:spacing w:after="0" w:line="240" w:lineRule="auto"/>
      </w:pPr>
      <w:r>
        <w:separator/>
      </w:r>
    </w:p>
  </w:endnote>
  <w:endnote w:type="continuationSeparator" w:id="0">
    <w:p w14:paraId="23915516" w14:textId="77777777" w:rsidR="003B56E7" w:rsidRDefault="003B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CE1AD8A" w14:textId="4A2377EB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24B7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B37B" w14:textId="77777777" w:rsidR="003B56E7" w:rsidRDefault="003B56E7">
      <w:pPr>
        <w:spacing w:after="0" w:line="240" w:lineRule="auto"/>
      </w:pPr>
      <w:r>
        <w:separator/>
      </w:r>
    </w:p>
  </w:footnote>
  <w:footnote w:type="continuationSeparator" w:id="0">
    <w:p w14:paraId="022F8902" w14:textId="77777777" w:rsidR="003B56E7" w:rsidRDefault="003B5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7F"/>
    <w:rsid w:val="000222FE"/>
    <w:rsid w:val="00026161"/>
    <w:rsid w:val="00053210"/>
    <w:rsid w:val="000533CC"/>
    <w:rsid w:val="00055C91"/>
    <w:rsid w:val="00064147"/>
    <w:rsid w:val="00087676"/>
    <w:rsid w:val="000A2AE8"/>
    <w:rsid w:val="000B17B0"/>
    <w:rsid w:val="000B63D5"/>
    <w:rsid w:val="000C1D60"/>
    <w:rsid w:val="000C36E6"/>
    <w:rsid w:val="000C3805"/>
    <w:rsid w:val="000F6CCB"/>
    <w:rsid w:val="00100525"/>
    <w:rsid w:val="001233CA"/>
    <w:rsid w:val="0016195A"/>
    <w:rsid w:val="00165961"/>
    <w:rsid w:val="00173ABA"/>
    <w:rsid w:val="00194504"/>
    <w:rsid w:val="001A3C8E"/>
    <w:rsid w:val="001C32C5"/>
    <w:rsid w:val="001F7F09"/>
    <w:rsid w:val="002070E6"/>
    <w:rsid w:val="00227CE5"/>
    <w:rsid w:val="0023754A"/>
    <w:rsid w:val="00254F77"/>
    <w:rsid w:val="00275933"/>
    <w:rsid w:val="00276F79"/>
    <w:rsid w:val="00287011"/>
    <w:rsid w:val="00291958"/>
    <w:rsid w:val="002921E6"/>
    <w:rsid w:val="00297783"/>
    <w:rsid w:val="002A0795"/>
    <w:rsid w:val="002A5EA3"/>
    <w:rsid w:val="002E3DC7"/>
    <w:rsid w:val="00300CC2"/>
    <w:rsid w:val="00303DC2"/>
    <w:rsid w:val="003205E3"/>
    <w:rsid w:val="003474C0"/>
    <w:rsid w:val="003502E3"/>
    <w:rsid w:val="00351E52"/>
    <w:rsid w:val="00355826"/>
    <w:rsid w:val="003768EE"/>
    <w:rsid w:val="00386005"/>
    <w:rsid w:val="00386AC6"/>
    <w:rsid w:val="00387A52"/>
    <w:rsid w:val="003A5116"/>
    <w:rsid w:val="003A519E"/>
    <w:rsid w:val="003A6A82"/>
    <w:rsid w:val="003B56E7"/>
    <w:rsid w:val="003B71BA"/>
    <w:rsid w:val="003D73B1"/>
    <w:rsid w:val="003E737F"/>
    <w:rsid w:val="003F051B"/>
    <w:rsid w:val="00406B7E"/>
    <w:rsid w:val="00407638"/>
    <w:rsid w:val="0042769D"/>
    <w:rsid w:val="0043246A"/>
    <w:rsid w:val="00435D61"/>
    <w:rsid w:val="00477B87"/>
    <w:rsid w:val="00482FAE"/>
    <w:rsid w:val="00487960"/>
    <w:rsid w:val="004D1635"/>
    <w:rsid w:val="004E785C"/>
    <w:rsid w:val="004F2568"/>
    <w:rsid w:val="004F6D64"/>
    <w:rsid w:val="00503668"/>
    <w:rsid w:val="00510CDD"/>
    <w:rsid w:val="00526210"/>
    <w:rsid w:val="00526601"/>
    <w:rsid w:val="00533A6B"/>
    <w:rsid w:val="00537617"/>
    <w:rsid w:val="00570612"/>
    <w:rsid w:val="00570713"/>
    <w:rsid w:val="0057476D"/>
    <w:rsid w:val="00577CE7"/>
    <w:rsid w:val="00587DC3"/>
    <w:rsid w:val="005A0E3C"/>
    <w:rsid w:val="005A5426"/>
    <w:rsid w:val="005C4843"/>
    <w:rsid w:val="005C6A1F"/>
    <w:rsid w:val="005F3C22"/>
    <w:rsid w:val="005F4303"/>
    <w:rsid w:val="00602EEB"/>
    <w:rsid w:val="00606710"/>
    <w:rsid w:val="006260EB"/>
    <w:rsid w:val="00626BF6"/>
    <w:rsid w:val="0065503A"/>
    <w:rsid w:val="00661F76"/>
    <w:rsid w:val="006668BE"/>
    <w:rsid w:val="00674C38"/>
    <w:rsid w:val="00687F3C"/>
    <w:rsid w:val="00694DA9"/>
    <w:rsid w:val="006A119B"/>
    <w:rsid w:val="006C231E"/>
    <w:rsid w:val="006D4F44"/>
    <w:rsid w:val="006D78AB"/>
    <w:rsid w:val="006D7D97"/>
    <w:rsid w:val="006F102B"/>
    <w:rsid w:val="0071777D"/>
    <w:rsid w:val="00745009"/>
    <w:rsid w:val="00755525"/>
    <w:rsid w:val="00757CF9"/>
    <w:rsid w:val="0076369C"/>
    <w:rsid w:val="00781A11"/>
    <w:rsid w:val="00784573"/>
    <w:rsid w:val="0079646D"/>
    <w:rsid w:val="007A25C2"/>
    <w:rsid w:val="007A569B"/>
    <w:rsid w:val="007D3966"/>
    <w:rsid w:val="007D717B"/>
    <w:rsid w:val="007E4251"/>
    <w:rsid w:val="007E4A2C"/>
    <w:rsid w:val="007E6409"/>
    <w:rsid w:val="007F34F2"/>
    <w:rsid w:val="008150DA"/>
    <w:rsid w:val="008345A2"/>
    <w:rsid w:val="00852D29"/>
    <w:rsid w:val="0086487A"/>
    <w:rsid w:val="00867792"/>
    <w:rsid w:val="00880867"/>
    <w:rsid w:val="008A3FEE"/>
    <w:rsid w:val="008A56A9"/>
    <w:rsid w:val="008B0739"/>
    <w:rsid w:val="008B243C"/>
    <w:rsid w:val="008C6568"/>
    <w:rsid w:val="008D2116"/>
    <w:rsid w:val="008E66B6"/>
    <w:rsid w:val="008E705A"/>
    <w:rsid w:val="008F23BF"/>
    <w:rsid w:val="009168FD"/>
    <w:rsid w:val="0094158F"/>
    <w:rsid w:val="00942E20"/>
    <w:rsid w:val="00945403"/>
    <w:rsid w:val="009541FD"/>
    <w:rsid w:val="009606F2"/>
    <w:rsid w:val="009607AA"/>
    <w:rsid w:val="009624BF"/>
    <w:rsid w:val="00971E06"/>
    <w:rsid w:val="00973DFB"/>
    <w:rsid w:val="00982EE2"/>
    <w:rsid w:val="009A373F"/>
    <w:rsid w:val="009B7EBC"/>
    <w:rsid w:val="009C11F3"/>
    <w:rsid w:val="00A05832"/>
    <w:rsid w:val="00A358F5"/>
    <w:rsid w:val="00A61C91"/>
    <w:rsid w:val="00A73D5A"/>
    <w:rsid w:val="00A802C3"/>
    <w:rsid w:val="00AA02E6"/>
    <w:rsid w:val="00AC42C2"/>
    <w:rsid w:val="00AD415B"/>
    <w:rsid w:val="00AE239F"/>
    <w:rsid w:val="00AF016D"/>
    <w:rsid w:val="00B17884"/>
    <w:rsid w:val="00B2201F"/>
    <w:rsid w:val="00B722B0"/>
    <w:rsid w:val="00B734F3"/>
    <w:rsid w:val="00B73812"/>
    <w:rsid w:val="00B7567C"/>
    <w:rsid w:val="00B80A88"/>
    <w:rsid w:val="00B80C7F"/>
    <w:rsid w:val="00B96676"/>
    <w:rsid w:val="00BC401D"/>
    <w:rsid w:val="00BF26B4"/>
    <w:rsid w:val="00BF3BCE"/>
    <w:rsid w:val="00BF5AA7"/>
    <w:rsid w:val="00C24B7A"/>
    <w:rsid w:val="00C322BA"/>
    <w:rsid w:val="00C37209"/>
    <w:rsid w:val="00C7282A"/>
    <w:rsid w:val="00C824E2"/>
    <w:rsid w:val="00C830D9"/>
    <w:rsid w:val="00C87A90"/>
    <w:rsid w:val="00C90ABA"/>
    <w:rsid w:val="00C968F1"/>
    <w:rsid w:val="00CA2A7D"/>
    <w:rsid w:val="00CB5D2C"/>
    <w:rsid w:val="00CD614E"/>
    <w:rsid w:val="00D02334"/>
    <w:rsid w:val="00D02BF9"/>
    <w:rsid w:val="00D0453E"/>
    <w:rsid w:val="00D138CA"/>
    <w:rsid w:val="00D14607"/>
    <w:rsid w:val="00D438EC"/>
    <w:rsid w:val="00D45A92"/>
    <w:rsid w:val="00D5102F"/>
    <w:rsid w:val="00D53C08"/>
    <w:rsid w:val="00D667B2"/>
    <w:rsid w:val="00D85A19"/>
    <w:rsid w:val="00D96951"/>
    <w:rsid w:val="00DA463B"/>
    <w:rsid w:val="00DB09C4"/>
    <w:rsid w:val="00DB1667"/>
    <w:rsid w:val="00DB3FA8"/>
    <w:rsid w:val="00DC2054"/>
    <w:rsid w:val="00DE3D6D"/>
    <w:rsid w:val="00E0660E"/>
    <w:rsid w:val="00E15814"/>
    <w:rsid w:val="00E258E2"/>
    <w:rsid w:val="00E46E16"/>
    <w:rsid w:val="00E531A9"/>
    <w:rsid w:val="00E63E78"/>
    <w:rsid w:val="00E64284"/>
    <w:rsid w:val="00E85588"/>
    <w:rsid w:val="00EB2208"/>
    <w:rsid w:val="00EC78DC"/>
    <w:rsid w:val="00F1570E"/>
    <w:rsid w:val="00F17A5F"/>
    <w:rsid w:val="00F31214"/>
    <w:rsid w:val="00F34875"/>
    <w:rsid w:val="00F5190C"/>
    <w:rsid w:val="00F73641"/>
    <w:rsid w:val="00F9702F"/>
    <w:rsid w:val="00FC4910"/>
    <w:rsid w:val="00FC6F22"/>
    <w:rsid w:val="00FD4E83"/>
    <w:rsid w:val="00FD7FB0"/>
    <w:rsid w:val="00FE529A"/>
    <w:rsid w:val="00FE7C26"/>
    <w:rsid w:val="00FF19C3"/>
    <w:rsid w:val="00FF3E9E"/>
    <w:rsid w:val="00F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93B"/>
  <w15:docId w15:val="{0B25B99F-B57E-48CF-A19D-30DFAB9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781A1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B7A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artementmorgensonne@gmx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itzbueheler-alpen.com/de/bri/aktuelles/events/bike-fly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brixen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29</cp:revision>
  <cp:lastPrinted>2022-06-28T07:38:00Z</cp:lastPrinted>
  <dcterms:created xsi:type="dcterms:W3CDTF">2022-05-04T10:19:00Z</dcterms:created>
  <dcterms:modified xsi:type="dcterms:W3CDTF">2022-07-13T13:33:00Z</dcterms:modified>
</cp:coreProperties>
</file>