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F4" w14:textId="254EC140" w:rsidR="008E050A" w:rsidRPr="003F2310" w:rsidRDefault="000A3582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Das Blaue Land</w:t>
      </w:r>
    </w:p>
    <w:p w14:paraId="1839F1C4" w14:textId="5726CD49" w:rsidR="008E050A" w:rsidRDefault="00222169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</w:t>
      </w:r>
      <w:r w:rsidR="00CC4EB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CC4EB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3355F0CA" w14:textId="77777777" w:rsidR="00203E69" w:rsidRPr="007328E7" w:rsidRDefault="00203E69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</w:p>
    <w:p w14:paraId="50460C3C" w14:textId="081233E4" w:rsidR="00B62BA8" w:rsidRPr="00B62BA8" w:rsidRDefault="00EC297C" w:rsidP="00B62BA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884971">
        <w:rPr>
          <w:rFonts w:ascii="Arial" w:hAnsi="Arial" w:cs="Arial"/>
          <w:b/>
          <w:bCs/>
          <w:lang w:val="de-DE"/>
        </w:rPr>
        <w:t>Altes Wissen schärfen: Schauführung durch Ohlstadts neue Wetzstein</w:t>
      </w:r>
      <w:r w:rsidR="004C6968" w:rsidRPr="00884971">
        <w:rPr>
          <w:rFonts w:ascii="Arial" w:hAnsi="Arial" w:cs="Arial"/>
          <w:b/>
          <w:bCs/>
          <w:lang w:val="de-DE"/>
        </w:rPr>
        <w:t>-Schleif</w:t>
      </w:r>
      <w:r w:rsidRPr="00884971">
        <w:rPr>
          <w:rFonts w:ascii="Arial" w:hAnsi="Arial" w:cs="Arial"/>
          <w:b/>
          <w:bCs/>
          <w:lang w:val="de-DE"/>
        </w:rPr>
        <w:t>mühle</w:t>
      </w:r>
    </w:p>
    <w:p w14:paraId="366AA291" w14:textId="3A67C8C8" w:rsidR="00DE220D" w:rsidRPr="00E7731A" w:rsidRDefault="00B62BA8" w:rsidP="00E7731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</w:pPr>
      <w:r w:rsidRPr="00B62BA8">
        <w:rPr>
          <w:rFonts w:ascii="Arial" w:hAnsi="Arial" w:cs="Arial"/>
          <w:lang w:val="de-DE"/>
        </w:rPr>
        <w:t xml:space="preserve">(Ohlstadt) </w:t>
      </w:r>
      <w:r w:rsidR="000C79D0">
        <w:rPr>
          <w:rFonts w:ascii="Arial" w:hAnsi="Arial" w:cs="Arial"/>
          <w:lang w:val="de-DE"/>
        </w:rPr>
        <w:t>Sense, Sichel und Axt: Diese und weitere Werkzeuge kannten den</w:t>
      </w:r>
      <w:r w:rsidR="000F07B6">
        <w:rPr>
          <w:rFonts w:ascii="Arial" w:hAnsi="Arial" w:cs="Arial"/>
          <w:lang w:val="de-DE"/>
        </w:rPr>
        <w:t xml:space="preserve"> 20 Zentimeter großen</w:t>
      </w:r>
      <w:r w:rsidR="00966DE1">
        <w:rPr>
          <w:rFonts w:ascii="Arial" w:hAnsi="Arial" w:cs="Arial"/>
          <w:lang w:val="de-DE"/>
        </w:rPr>
        <w:t>,</w:t>
      </w:r>
      <w:r w:rsidR="000C79D0">
        <w:rPr>
          <w:rFonts w:ascii="Arial" w:hAnsi="Arial" w:cs="Arial"/>
          <w:lang w:val="de-DE"/>
        </w:rPr>
        <w:t xml:space="preserve"> oval geformten Wetzstein aus Ohlstadt </w:t>
      </w:r>
      <w:r w:rsidR="004768E3">
        <w:rPr>
          <w:rFonts w:ascii="Arial" w:hAnsi="Arial" w:cs="Arial"/>
          <w:lang w:val="de-DE"/>
        </w:rPr>
        <w:t xml:space="preserve">im Blauen Land </w:t>
      </w:r>
      <w:r w:rsidR="000C79D0">
        <w:rPr>
          <w:rFonts w:ascii="Arial" w:hAnsi="Arial" w:cs="Arial"/>
          <w:lang w:val="de-DE"/>
        </w:rPr>
        <w:t>nur zur gut</w:t>
      </w:r>
      <w:r w:rsidR="00966DE1">
        <w:rPr>
          <w:rFonts w:ascii="Arial" w:hAnsi="Arial" w:cs="Arial"/>
          <w:lang w:val="de-DE"/>
        </w:rPr>
        <w:t xml:space="preserve">. Er verlieh ihnen über Jahrhunderte die richtige Schärfe. Wer </w:t>
      </w:r>
      <w:r w:rsidR="004D4BA7">
        <w:rPr>
          <w:rFonts w:ascii="Arial" w:hAnsi="Arial" w:cs="Arial"/>
          <w:lang w:val="de-DE"/>
        </w:rPr>
        <w:t xml:space="preserve">mehr über das alte </w:t>
      </w:r>
      <w:r w:rsidR="00966DE1">
        <w:rPr>
          <w:rFonts w:ascii="Arial" w:hAnsi="Arial" w:cs="Arial"/>
          <w:lang w:val="de-DE"/>
        </w:rPr>
        <w:t xml:space="preserve">Handwerk der Wetzsteinmacher </w:t>
      </w:r>
      <w:r w:rsidR="004D4BA7">
        <w:rPr>
          <w:rFonts w:ascii="Arial" w:hAnsi="Arial" w:cs="Arial"/>
          <w:lang w:val="de-DE"/>
        </w:rPr>
        <w:t xml:space="preserve">wissen möchte, nimmt </w:t>
      </w:r>
      <w:r w:rsidR="00DE220D">
        <w:rPr>
          <w:rFonts w:ascii="Arial" w:hAnsi="Arial" w:cs="Arial"/>
          <w:lang w:val="de-DE"/>
        </w:rPr>
        <w:t>an</w:t>
      </w:r>
      <w:r w:rsidR="004D4BA7">
        <w:rPr>
          <w:rFonts w:ascii="Arial" w:hAnsi="Arial" w:cs="Arial"/>
          <w:lang w:val="de-DE"/>
        </w:rPr>
        <w:t xml:space="preserve"> </w:t>
      </w:r>
      <w:r w:rsidR="004768E3">
        <w:rPr>
          <w:rFonts w:ascii="Arial" w:hAnsi="Arial" w:cs="Arial"/>
          <w:lang w:val="de-DE"/>
        </w:rPr>
        <w:t xml:space="preserve">kostenlosen </w:t>
      </w:r>
      <w:r w:rsidR="004D4BA7">
        <w:rPr>
          <w:rFonts w:ascii="Arial" w:hAnsi="Arial" w:cs="Arial"/>
          <w:lang w:val="de-DE"/>
        </w:rPr>
        <w:t>Schauführung</w:t>
      </w:r>
      <w:r w:rsidR="00DE220D">
        <w:rPr>
          <w:rFonts w:ascii="Arial" w:hAnsi="Arial" w:cs="Arial"/>
          <w:lang w:val="de-DE"/>
        </w:rPr>
        <w:t xml:space="preserve">en in der neuen Wetzstein-Schleifmühle teil (einschl. Oktober jeden ersten Samstag im Monat von 13 bis 16 Uhr sowie auf Anfrage). Dabei erlebt man live, </w:t>
      </w:r>
      <w:r w:rsidR="007D31EA">
        <w:rPr>
          <w:rFonts w:ascii="Arial" w:hAnsi="Arial" w:cs="Arial"/>
          <w:lang w:val="de-DE"/>
        </w:rPr>
        <w:t>wie d</w:t>
      </w:r>
      <w:r w:rsidR="004A2840">
        <w:rPr>
          <w:rFonts w:ascii="Arial" w:hAnsi="Arial" w:cs="Arial"/>
          <w:lang w:val="de-DE"/>
        </w:rPr>
        <w:t xml:space="preserve">er Wildbach das Mühlrad, die Steinsäge und weitere originalgetreue Schleifvorrichtungen antreibt, um aus einem </w:t>
      </w:r>
      <w:r w:rsidR="007D31EA">
        <w:rPr>
          <w:rFonts w:ascii="Arial" w:hAnsi="Arial" w:cs="Arial"/>
          <w:lang w:val="de-DE"/>
        </w:rPr>
        <w:t>wuchtigen Kalkstein-Quader ein</w:t>
      </w:r>
      <w:r w:rsidR="004A2840">
        <w:rPr>
          <w:rFonts w:ascii="Arial" w:hAnsi="Arial" w:cs="Arial"/>
          <w:lang w:val="de-DE"/>
        </w:rPr>
        <w:t>en</w:t>
      </w:r>
      <w:r w:rsidR="007D31EA">
        <w:rPr>
          <w:rFonts w:ascii="Arial" w:hAnsi="Arial" w:cs="Arial"/>
          <w:lang w:val="de-DE"/>
        </w:rPr>
        <w:t xml:space="preserve"> schlanke</w:t>
      </w:r>
      <w:r w:rsidR="004A2840">
        <w:rPr>
          <w:rFonts w:ascii="Arial" w:hAnsi="Arial" w:cs="Arial"/>
          <w:lang w:val="de-DE"/>
        </w:rPr>
        <w:t>n</w:t>
      </w:r>
      <w:r w:rsidR="007D31EA">
        <w:rPr>
          <w:rFonts w:ascii="Arial" w:hAnsi="Arial" w:cs="Arial"/>
          <w:lang w:val="de-DE"/>
        </w:rPr>
        <w:t>, scharfe</w:t>
      </w:r>
      <w:r w:rsidR="004A2840">
        <w:rPr>
          <w:rFonts w:ascii="Arial" w:hAnsi="Arial" w:cs="Arial"/>
          <w:lang w:val="de-DE"/>
        </w:rPr>
        <w:t xml:space="preserve">n </w:t>
      </w:r>
      <w:r w:rsidR="007D31EA">
        <w:rPr>
          <w:rFonts w:ascii="Arial" w:hAnsi="Arial" w:cs="Arial"/>
          <w:lang w:val="de-DE"/>
        </w:rPr>
        <w:t xml:space="preserve">Wetzstein </w:t>
      </w:r>
      <w:r w:rsidR="004A2840">
        <w:rPr>
          <w:rFonts w:ascii="Arial" w:hAnsi="Arial" w:cs="Arial"/>
          <w:lang w:val="de-DE"/>
        </w:rPr>
        <w:t xml:space="preserve">zu schaffen. </w:t>
      </w:r>
      <w:r w:rsidR="00DA1811">
        <w:rPr>
          <w:rFonts w:ascii="Arial" w:hAnsi="Arial" w:cs="Arial"/>
          <w:lang w:val="de-DE"/>
        </w:rPr>
        <w:t>Historische Fakten gibt es</w:t>
      </w:r>
      <w:r w:rsidR="003D12E3">
        <w:rPr>
          <w:rFonts w:ascii="Arial" w:hAnsi="Arial" w:cs="Arial"/>
          <w:lang w:val="de-DE"/>
        </w:rPr>
        <w:t xml:space="preserve"> gleich </w:t>
      </w:r>
      <w:r w:rsidR="00DA1811">
        <w:rPr>
          <w:rFonts w:ascii="Arial" w:hAnsi="Arial" w:cs="Arial"/>
          <w:lang w:val="de-DE"/>
        </w:rPr>
        <w:t>dazu:</w:t>
      </w:r>
      <w:r w:rsidR="0015647D">
        <w:rPr>
          <w:rFonts w:ascii="Arial" w:hAnsi="Arial" w:cs="Arial"/>
          <w:lang w:val="de-DE"/>
        </w:rPr>
        <w:t xml:space="preserve"> </w:t>
      </w:r>
      <w:r w:rsidR="00612A2B">
        <w:rPr>
          <w:rFonts w:ascii="Arial" w:hAnsi="Arial" w:cs="Arial"/>
          <w:lang w:val="de-DE"/>
        </w:rPr>
        <w:t xml:space="preserve">Zum Beispiel, dass Ende des </w:t>
      </w:r>
      <w:r w:rsidR="0015647D">
        <w:rPr>
          <w:rFonts w:ascii="Arial" w:hAnsi="Arial" w:cs="Arial"/>
          <w:lang w:val="de-DE"/>
        </w:rPr>
        <w:t xml:space="preserve">19. Jahrhunderts </w:t>
      </w:r>
      <w:r w:rsidR="00612A2B">
        <w:rPr>
          <w:rFonts w:ascii="Arial" w:hAnsi="Arial" w:cs="Arial"/>
          <w:lang w:val="de-DE"/>
        </w:rPr>
        <w:t xml:space="preserve">das Geschäft </w:t>
      </w:r>
      <w:r w:rsidR="003D12E3">
        <w:rPr>
          <w:rFonts w:ascii="Arial" w:hAnsi="Arial" w:cs="Arial"/>
          <w:lang w:val="de-DE"/>
        </w:rPr>
        <w:t>so</w:t>
      </w:r>
      <w:r w:rsidR="00612A2B">
        <w:rPr>
          <w:rFonts w:ascii="Arial" w:hAnsi="Arial" w:cs="Arial"/>
          <w:lang w:val="de-DE"/>
        </w:rPr>
        <w:t xml:space="preserve"> </w:t>
      </w:r>
      <w:r w:rsidR="0015647D">
        <w:rPr>
          <w:rFonts w:ascii="Arial" w:hAnsi="Arial" w:cs="Arial"/>
          <w:lang w:val="de-DE"/>
        </w:rPr>
        <w:t>florierte</w:t>
      </w:r>
      <w:r w:rsidR="00612A2B">
        <w:rPr>
          <w:rFonts w:ascii="Arial" w:hAnsi="Arial" w:cs="Arial"/>
          <w:lang w:val="de-DE"/>
        </w:rPr>
        <w:t>, dass 24 Schleifmühlen 260.000 „Scharfmacher“ jährlich weit über die Region hinaus exportierten und die „Wetzstoamacher“ steinreich wurden. Die Schattenseite</w:t>
      </w:r>
      <w:r w:rsidR="003606A0">
        <w:rPr>
          <w:rFonts w:ascii="Arial" w:hAnsi="Arial" w:cs="Arial"/>
          <w:lang w:val="de-DE"/>
        </w:rPr>
        <w:t xml:space="preserve"> </w:t>
      </w:r>
      <w:r w:rsidR="00612A2B">
        <w:rPr>
          <w:rFonts w:ascii="Arial" w:hAnsi="Arial" w:cs="Arial"/>
          <w:lang w:val="de-DE"/>
        </w:rPr>
        <w:t xml:space="preserve">dagegen </w:t>
      </w:r>
      <w:r w:rsidR="003606A0">
        <w:rPr>
          <w:rFonts w:ascii="Arial" w:hAnsi="Arial" w:cs="Arial"/>
          <w:lang w:val="de-DE"/>
        </w:rPr>
        <w:t xml:space="preserve">lag in der </w:t>
      </w:r>
      <w:r w:rsidR="007B23D1">
        <w:rPr>
          <w:rFonts w:ascii="Arial" w:hAnsi="Arial" w:cs="Arial"/>
          <w:lang w:val="de-DE"/>
        </w:rPr>
        <w:t xml:space="preserve">harten und </w:t>
      </w:r>
      <w:r w:rsidR="00612A2B">
        <w:rPr>
          <w:rFonts w:ascii="Arial" w:hAnsi="Arial" w:cs="Arial"/>
          <w:lang w:val="de-DE"/>
        </w:rPr>
        <w:t>gefährliche</w:t>
      </w:r>
      <w:r w:rsidR="003606A0">
        <w:rPr>
          <w:rFonts w:ascii="Arial" w:hAnsi="Arial" w:cs="Arial"/>
          <w:lang w:val="de-DE"/>
        </w:rPr>
        <w:t>n</w:t>
      </w:r>
      <w:r w:rsidR="00612A2B">
        <w:rPr>
          <w:rFonts w:ascii="Arial" w:hAnsi="Arial" w:cs="Arial"/>
          <w:lang w:val="de-DE"/>
        </w:rPr>
        <w:t xml:space="preserve"> Arbeit in den Steinbrüchen, </w:t>
      </w:r>
      <w:r w:rsidR="003606A0">
        <w:rPr>
          <w:rFonts w:ascii="Arial" w:hAnsi="Arial" w:cs="Arial"/>
          <w:lang w:val="de-DE"/>
        </w:rPr>
        <w:t xml:space="preserve">in denen </w:t>
      </w:r>
      <w:r w:rsidR="00612A2B">
        <w:rPr>
          <w:rFonts w:ascii="Arial" w:hAnsi="Arial" w:cs="Arial"/>
          <w:lang w:val="de-DE"/>
        </w:rPr>
        <w:t>mit Hammer, Meißel und S</w:t>
      </w:r>
      <w:r w:rsidR="003606A0">
        <w:rPr>
          <w:rFonts w:ascii="Arial" w:hAnsi="Arial" w:cs="Arial"/>
          <w:lang w:val="de-DE"/>
        </w:rPr>
        <w:t>chwarzpulver-S</w:t>
      </w:r>
      <w:r w:rsidR="00612A2B">
        <w:rPr>
          <w:rFonts w:ascii="Arial" w:hAnsi="Arial" w:cs="Arial"/>
          <w:lang w:val="de-DE"/>
        </w:rPr>
        <w:t xml:space="preserve">prengung </w:t>
      </w:r>
      <w:r w:rsidR="003606A0">
        <w:rPr>
          <w:rFonts w:ascii="Arial" w:hAnsi="Arial" w:cs="Arial"/>
          <w:lang w:val="de-DE"/>
        </w:rPr>
        <w:t xml:space="preserve">nach </w:t>
      </w:r>
      <w:r w:rsidR="003D12E3">
        <w:rPr>
          <w:rFonts w:ascii="Arial" w:hAnsi="Arial" w:cs="Arial"/>
          <w:lang w:val="de-DE"/>
        </w:rPr>
        <w:t>passendem Material</w:t>
      </w:r>
      <w:r w:rsidR="003606A0">
        <w:rPr>
          <w:rFonts w:ascii="Arial" w:hAnsi="Arial" w:cs="Arial"/>
          <w:lang w:val="de-DE"/>
        </w:rPr>
        <w:t xml:space="preserve"> gesucht wurde. </w:t>
      </w:r>
      <w:r w:rsidR="004A23C0">
        <w:rPr>
          <w:rFonts w:ascii="Arial" w:hAnsi="Arial" w:cs="Arial"/>
          <w:lang w:val="de-DE"/>
        </w:rPr>
        <w:t xml:space="preserve">Wer </w:t>
      </w:r>
      <w:r w:rsidR="004768E3">
        <w:rPr>
          <w:rFonts w:ascii="Arial" w:hAnsi="Arial" w:cs="Arial"/>
          <w:lang w:val="de-DE"/>
        </w:rPr>
        <w:t xml:space="preserve">weiter in die Materie eintauchen möchte, begibt sich auf den 75 Kilometer langen </w:t>
      </w:r>
      <w:hyperlink r:id="rId7" w:history="1">
        <w:r w:rsidR="004A23C0" w:rsidRPr="004A23C0">
          <w:rPr>
            <w:rStyle w:val="Hyperlink"/>
            <w:rFonts w:ascii="Arial" w:hAnsi="Arial" w:cs="Arial"/>
            <w:lang w:val="de-DE"/>
          </w:rPr>
          <w:t>Fernwanderweg der Wetzsteinmacher</w:t>
        </w:r>
      </w:hyperlink>
      <w:r w:rsidR="004768E3">
        <w:rPr>
          <w:rFonts w:ascii="Arial" w:hAnsi="Arial" w:cs="Arial"/>
          <w:lang w:val="de-DE"/>
        </w:rPr>
        <w:t>, der von Sc</w:t>
      </w:r>
      <w:r w:rsidR="007B23D1">
        <w:rPr>
          <w:rFonts w:ascii="Arial" w:hAnsi="Arial" w:cs="Arial"/>
          <w:lang w:val="de-DE"/>
        </w:rPr>
        <w:t xml:space="preserve">hwangau </w:t>
      </w:r>
      <w:r w:rsidR="004768E3">
        <w:rPr>
          <w:rFonts w:ascii="Arial" w:hAnsi="Arial" w:cs="Arial"/>
          <w:lang w:val="de-DE"/>
        </w:rPr>
        <w:t xml:space="preserve">über Ohlstadt nach </w:t>
      </w:r>
      <w:r w:rsidR="007B23D1">
        <w:rPr>
          <w:rFonts w:ascii="Arial" w:hAnsi="Arial" w:cs="Arial"/>
          <w:lang w:val="de-DE"/>
        </w:rPr>
        <w:t>Glentleiten</w:t>
      </w:r>
      <w:r w:rsidR="004768E3">
        <w:rPr>
          <w:rFonts w:ascii="Arial" w:hAnsi="Arial" w:cs="Arial"/>
          <w:lang w:val="de-DE"/>
        </w:rPr>
        <w:t xml:space="preserve"> führt.</w:t>
      </w:r>
      <w:r w:rsidR="003D12E3">
        <w:rPr>
          <w:rFonts w:ascii="Arial" w:hAnsi="Arial" w:cs="Arial"/>
          <w:lang w:val="de-DE"/>
        </w:rPr>
        <w:t xml:space="preserve"> </w:t>
      </w:r>
      <w:hyperlink r:id="rId8" w:history="1">
        <w:r w:rsidRPr="00AC57AE">
          <w:rPr>
            <w:rStyle w:val="Hyperlink"/>
            <w:rFonts w:ascii="Arial" w:hAnsi="Arial" w:cs="Arial"/>
            <w:lang w:val="de-DE"/>
          </w:rPr>
          <w:t>www.dasblaueland.de</w:t>
        </w:r>
      </w:hyperlink>
    </w:p>
    <w:sectPr w:rsidR="00DE220D" w:rsidRPr="00E7731A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8068" w14:textId="77777777" w:rsidR="00CF569C" w:rsidRDefault="00CF569C" w:rsidP="00077716">
      <w:pPr>
        <w:spacing w:after="0" w:line="240" w:lineRule="auto"/>
      </w:pPr>
      <w:r>
        <w:separator/>
      </w:r>
    </w:p>
  </w:endnote>
  <w:endnote w:type="continuationSeparator" w:id="0">
    <w:p w14:paraId="0376E953" w14:textId="77777777" w:rsidR="00CF569C" w:rsidRDefault="00CF569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11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E31523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AE8F2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93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4A4569C" w14:textId="760EBE5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A358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F9BA14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95F1" w14:textId="77777777" w:rsidR="00CF569C" w:rsidRDefault="00CF569C" w:rsidP="00077716">
      <w:pPr>
        <w:spacing w:after="0" w:line="240" w:lineRule="auto"/>
      </w:pPr>
      <w:r>
        <w:separator/>
      </w:r>
    </w:p>
  </w:footnote>
  <w:footnote w:type="continuationSeparator" w:id="0">
    <w:p w14:paraId="0379B3D4" w14:textId="77777777" w:rsidR="00CF569C" w:rsidRDefault="00CF569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C53" w14:textId="77777777" w:rsidR="00F575A6" w:rsidRPr="00F575A6" w:rsidRDefault="00EE359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6C682" wp14:editId="6EBA1F6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F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537267" wp14:editId="1D58DE6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723B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3726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559723B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650"/>
    <w:rsid w:val="0000509C"/>
    <w:rsid w:val="00022955"/>
    <w:rsid w:val="00032198"/>
    <w:rsid w:val="000358D9"/>
    <w:rsid w:val="000433FC"/>
    <w:rsid w:val="00057EA9"/>
    <w:rsid w:val="00060E9C"/>
    <w:rsid w:val="000724C7"/>
    <w:rsid w:val="00077716"/>
    <w:rsid w:val="000A3582"/>
    <w:rsid w:val="000A4B38"/>
    <w:rsid w:val="000A5786"/>
    <w:rsid w:val="000A7425"/>
    <w:rsid w:val="000B38F1"/>
    <w:rsid w:val="000B39E6"/>
    <w:rsid w:val="000C50B1"/>
    <w:rsid w:val="000C79D0"/>
    <w:rsid w:val="000D64F1"/>
    <w:rsid w:val="000D69BE"/>
    <w:rsid w:val="000E13EC"/>
    <w:rsid w:val="000E6583"/>
    <w:rsid w:val="000F07B6"/>
    <w:rsid w:val="000F719B"/>
    <w:rsid w:val="00105DCA"/>
    <w:rsid w:val="0012169C"/>
    <w:rsid w:val="001552D9"/>
    <w:rsid w:val="0015647D"/>
    <w:rsid w:val="0016039F"/>
    <w:rsid w:val="0016423D"/>
    <w:rsid w:val="00174976"/>
    <w:rsid w:val="001767FF"/>
    <w:rsid w:val="001A1CCD"/>
    <w:rsid w:val="001A41DC"/>
    <w:rsid w:val="001C543A"/>
    <w:rsid w:val="00203E69"/>
    <w:rsid w:val="00211C60"/>
    <w:rsid w:val="00222169"/>
    <w:rsid w:val="00230A10"/>
    <w:rsid w:val="00235D25"/>
    <w:rsid w:val="0023609D"/>
    <w:rsid w:val="0026354F"/>
    <w:rsid w:val="002664A1"/>
    <w:rsid w:val="0027082E"/>
    <w:rsid w:val="002726C7"/>
    <w:rsid w:val="002807F0"/>
    <w:rsid w:val="00283532"/>
    <w:rsid w:val="002D2D62"/>
    <w:rsid w:val="002E478B"/>
    <w:rsid w:val="002F3C2B"/>
    <w:rsid w:val="00327FEF"/>
    <w:rsid w:val="00337A89"/>
    <w:rsid w:val="00350E88"/>
    <w:rsid w:val="003606A0"/>
    <w:rsid w:val="00390E6C"/>
    <w:rsid w:val="003B170C"/>
    <w:rsid w:val="003B1D37"/>
    <w:rsid w:val="003B2BA2"/>
    <w:rsid w:val="003C4EA5"/>
    <w:rsid w:val="003D12E3"/>
    <w:rsid w:val="003E171A"/>
    <w:rsid w:val="003E17D9"/>
    <w:rsid w:val="003E319B"/>
    <w:rsid w:val="003F2310"/>
    <w:rsid w:val="00420F51"/>
    <w:rsid w:val="00432655"/>
    <w:rsid w:val="0044221A"/>
    <w:rsid w:val="00453483"/>
    <w:rsid w:val="004658DC"/>
    <w:rsid w:val="0046779C"/>
    <w:rsid w:val="00472301"/>
    <w:rsid w:val="00472C97"/>
    <w:rsid w:val="00474BC3"/>
    <w:rsid w:val="004768E3"/>
    <w:rsid w:val="00483E90"/>
    <w:rsid w:val="00492D21"/>
    <w:rsid w:val="004A23C0"/>
    <w:rsid w:val="004A2840"/>
    <w:rsid w:val="004A3083"/>
    <w:rsid w:val="004C688C"/>
    <w:rsid w:val="004C6968"/>
    <w:rsid w:val="004D4BA7"/>
    <w:rsid w:val="004E12F0"/>
    <w:rsid w:val="00517B96"/>
    <w:rsid w:val="0055098E"/>
    <w:rsid w:val="00553824"/>
    <w:rsid w:val="0056412A"/>
    <w:rsid w:val="005928D4"/>
    <w:rsid w:val="00596264"/>
    <w:rsid w:val="005C2BEA"/>
    <w:rsid w:val="00612A2B"/>
    <w:rsid w:val="00631531"/>
    <w:rsid w:val="00634F96"/>
    <w:rsid w:val="0064441E"/>
    <w:rsid w:val="006614BF"/>
    <w:rsid w:val="00667B19"/>
    <w:rsid w:val="006B451A"/>
    <w:rsid w:val="006B5A54"/>
    <w:rsid w:val="006C34B6"/>
    <w:rsid w:val="006E55DC"/>
    <w:rsid w:val="006E7234"/>
    <w:rsid w:val="006E77D4"/>
    <w:rsid w:val="00703BE4"/>
    <w:rsid w:val="00717083"/>
    <w:rsid w:val="0072061C"/>
    <w:rsid w:val="00722B50"/>
    <w:rsid w:val="007328E7"/>
    <w:rsid w:val="00752260"/>
    <w:rsid w:val="007567E5"/>
    <w:rsid w:val="00761121"/>
    <w:rsid w:val="007640B0"/>
    <w:rsid w:val="00765255"/>
    <w:rsid w:val="007A372F"/>
    <w:rsid w:val="007A7E59"/>
    <w:rsid w:val="007A7F4C"/>
    <w:rsid w:val="007B23D1"/>
    <w:rsid w:val="007B70AD"/>
    <w:rsid w:val="007D31EA"/>
    <w:rsid w:val="007E44FF"/>
    <w:rsid w:val="00801B75"/>
    <w:rsid w:val="008128CF"/>
    <w:rsid w:val="008260EF"/>
    <w:rsid w:val="0083479A"/>
    <w:rsid w:val="00837FDD"/>
    <w:rsid w:val="0084459E"/>
    <w:rsid w:val="00845C7E"/>
    <w:rsid w:val="008520B0"/>
    <w:rsid w:val="00860F62"/>
    <w:rsid w:val="00870092"/>
    <w:rsid w:val="008745F0"/>
    <w:rsid w:val="00874920"/>
    <w:rsid w:val="00880195"/>
    <w:rsid w:val="00880777"/>
    <w:rsid w:val="00884971"/>
    <w:rsid w:val="00887AB6"/>
    <w:rsid w:val="00890E75"/>
    <w:rsid w:val="00896DB0"/>
    <w:rsid w:val="008A3C79"/>
    <w:rsid w:val="008E050A"/>
    <w:rsid w:val="008E19B9"/>
    <w:rsid w:val="008E1BD1"/>
    <w:rsid w:val="008E7183"/>
    <w:rsid w:val="008F0F7D"/>
    <w:rsid w:val="008F258A"/>
    <w:rsid w:val="00902A77"/>
    <w:rsid w:val="00907EC8"/>
    <w:rsid w:val="00914410"/>
    <w:rsid w:val="00930CB3"/>
    <w:rsid w:val="00944CF7"/>
    <w:rsid w:val="0095032B"/>
    <w:rsid w:val="00955196"/>
    <w:rsid w:val="009560C1"/>
    <w:rsid w:val="009616DC"/>
    <w:rsid w:val="00961731"/>
    <w:rsid w:val="0096545E"/>
    <w:rsid w:val="00965FE9"/>
    <w:rsid w:val="00966DE1"/>
    <w:rsid w:val="00973829"/>
    <w:rsid w:val="0097445E"/>
    <w:rsid w:val="009A448F"/>
    <w:rsid w:val="009A4B15"/>
    <w:rsid w:val="009A5561"/>
    <w:rsid w:val="009B7E5E"/>
    <w:rsid w:val="009C24CD"/>
    <w:rsid w:val="009C341B"/>
    <w:rsid w:val="009E1800"/>
    <w:rsid w:val="009F1D8F"/>
    <w:rsid w:val="009F7D38"/>
    <w:rsid w:val="00A06625"/>
    <w:rsid w:val="00A17B54"/>
    <w:rsid w:val="00A2693F"/>
    <w:rsid w:val="00A313E1"/>
    <w:rsid w:val="00A31664"/>
    <w:rsid w:val="00A54C72"/>
    <w:rsid w:val="00A55590"/>
    <w:rsid w:val="00A61705"/>
    <w:rsid w:val="00A66C89"/>
    <w:rsid w:val="00A676EC"/>
    <w:rsid w:val="00A8392C"/>
    <w:rsid w:val="00A971B3"/>
    <w:rsid w:val="00AA5223"/>
    <w:rsid w:val="00AA76C6"/>
    <w:rsid w:val="00AB6E47"/>
    <w:rsid w:val="00AD180E"/>
    <w:rsid w:val="00AD25A3"/>
    <w:rsid w:val="00AD7650"/>
    <w:rsid w:val="00AF4A9A"/>
    <w:rsid w:val="00AF4D87"/>
    <w:rsid w:val="00AF6A4C"/>
    <w:rsid w:val="00B347A9"/>
    <w:rsid w:val="00B62BA8"/>
    <w:rsid w:val="00B638C0"/>
    <w:rsid w:val="00B76BAE"/>
    <w:rsid w:val="00B878FA"/>
    <w:rsid w:val="00B9011A"/>
    <w:rsid w:val="00BC3251"/>
    <w:rsid w:val="00BC4689"/>
    <w:rsid w:val="00BC66D7"/>
    <w:rsid w:val="00BC710F"/>
    <w:rsid w:val="00BE6087"/>
    <w:rsid w:val="00BE7915"/>
    <w:rsid w:val="00C4759F"/>
    <w:rsid w:val="00C8185F"/>
    <w:rsid w:val="00C85FD5"/>
    <w:rsid w:val="00C87059"/>
    <w:rsid w:val="00CA0FB3"/>
    <w:rsid w:val="00CB1FCB"/>
    <w:rsid w:val="00CC4EBF"/>
    <w:rsid w:val="00CF153F"/>
    <w:rsid w:val="00CF569C"/>
    <w:rsid w:val="00D020DF"/>
    <w:rsid w:val="00D53EA7"/>
    <w:rsid w:val="00D57ED2"/>
    <w:rsid w:val="00D67745"/>
    <w:rsid w:val="00D6778B"/>
    <w:rsid w:val="00D7003C"/>
    <w:rsid w:val="00D73C96"/>
    <w:rsid w:val="00D7690C"/>
    <w:rsid w:val="00D86F1D"/>
    <w:rsid w:val="00DA1811"/>
    <w:rsid w:val="00DA1AA4"/>
    <w:rsid w:val="00DB4C58"/>
    <w:rsid w:val="00DC6964"/>
    <w:rsid w:val="00DC6C29"/>
    <w:rsid w:val="00DE220D"/>
    <w:rsid w:val="00DF429D"/>
    <w:rsid w:val="00E25F7A"/>
    <w:rsid w:val="00E26E22"/>
    <w:rsid w:val="00E7731A"/>
    <w:rsid w:val="00E774BD"/>
    <w:rsid w:val="00E80826"/>
    <w:rsid w:val="00E967A8"/>
    <w:rsid w:val="00EA79BB"/>
    <w:rsid w:val="00EB4CFB"/>
    <w:rsid w:val="00EB74AB"/>
    <w:rsid w:val="00EC297C"/>
    <w:rsid w:val="00ED681F"/>
    <w:rsid w:val="00EE1273"/>
    <w:rsid w:val="00EE3593"/>
    <w:rsid w:val="00F33728"/>
    <w:rsid w:val="00F3754E"/>
    <w:rsid w:val="00F51AD7"/>
    <w:rsid w:val="00F575A6"/>
    <w:rsid w:val="00F62CBD"/>
    <w:rsid w:val="00F86E1A"/>
    <w:rsid w:val="00F9477D"/>
    <w:rsid w:val="00FA5901"/>
    <w:rsid w:val="00FE5852"/>
    <w:rsid w:val="00FF4D92"/>
    <w:rsid w:val="00FF5E24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3E965F"/>
  <w15:chartTrackingRefBased/>
  <w15:docId w15:val="{43CFCF48-6085-4421-ACF4-C9FC3A3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0E6583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1767F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A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blaue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sblaueland.de/tour/der-weg-der-wetzsteinmac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867-EB5C-4041-842F-84D477F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http://www.dasblaueland.de/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51</cp:revision>
  <cp:lastPrinted>2022-09-08T10:07:00Z</cp:lastPrinted>
  <dcterms:created xsi:type="dcterms:W3CDTF">2019-07-25T07:34:00Z</dcterms:created>
  <dcterms:modified xsi:type="dcterms:W3CDTF">2022-09-12T09:42:00Z</dcterms:modified>
</cp:coreProperties>
</file>