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A373" w14:textId="77777777" w:rsidR="00FD35B0" w:rsidRPr="005F1AAF" w:rsidRDefault="00FD35B0" w:rsidP="00FD35B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5F1AA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FA108C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Pfaffenwinkel</w:t>
      </w:r>
    </w:p>
    <w:p w14:paraId="373B7A19" w14:textId="4A9F241E" w:rsidR="0037394A" w:rsidRDefault="005D70F6" w:rsidP="00BD56F8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FD35B0" w:rsidRPr="005F1A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Mai</w:t>
      </w:r>
      <w:r w:rsidR="00FA22A5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FD35B0" w:rsidRPr="005F1A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="00FA22A5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7FC7ECB7" w14:textId="77777777" w:rsidR="00BD56F8" w:rsidRPr="00ED0ECD" w:rsidRDefault="00BD56F8" w:rsidP="00912E9E">
      <w:pPr>
        <w:suppressAutoHyphens/>
        <w:spacing w:after="0" w:line="240" w:lineRule="auto"/>
        <w:ind w:left="992" w:right="1213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33D12E4E" w14:textId="322CEEEA" w:rsidR="00FA108C" w:rsidRDefault="00C5048A" w:rsidP="00906B5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Pfaffenwinkel</w:t>
      </w:r>
      <w:r w:rsidR="00FA22A5">
        <w:rPr>
          <w:rFonts w:ascii="Arial" w:eastAsia="Times New Roman" w:hAnsi="Arial" w:cs="Arial"/>
          <w:b/>
          <w:lang w:val="de-DE" w:eastAsia="ar-SA"/>
        </w:rPr>
        <w:t xml:space="preserve">: </w:t>
      </w:r>
      <w:r>
        <w:rPr>
          <w:rFonts w:ascii="Arial" w:eastAsia="Times New Roman" w:hAnsi="Arial" w:cs="Arial"/>
          <w:b/>
          <w:lang w:val="de-DE" w:eastAsia="ar-SA"/>
        </w:rPr>
        <w:t xml:space="preserve">Die Wieskirche feiert 40 Jahre </w:t>
      </w:r>
      <w:r w:rsidR="006431EB">
        <w:rPr>
          <w:rFonts w:ascii="Arial" w:eastAsia="Times New Roman" w:hAnsi="Arial" w:cs="Arial"/>
          <w:b/>
          <w:lang w:val="de-DE" w:eastAsia="ar-SA"/>
        </w:rPr>
        <w:t>UNESCO-Welt</w:t>
      </w:r>
      <w:r>
        <w:rPr>
          <w:rFonts w:ascii="Arial" w:eastAsia="Times New Roman" w:hAnsi="Arial" w:cs="Arial"/>
          <w:b/>
          <w:lang w:val="de-DE" w:eastAsia="ar-SA"/>
        </w:rPr>
        <w:t>erbe</w:t>
      </w:r>
      <w:r w:rsidR="00D864DA">
        <w:rPr>
          <w:rFonts w:ascii="Arial" w:eastAsia="Times New Roman" w:hAnsi="Arial" w:cs="Arial"/>
          <w:b/>
          <w:lang w:val="de-DE" w:eastAsia="ar-SA"/>
        </w:rPr>
        <w:t xml:space="preserve"> mit Festen und Konzerten</w:t>
      </w:r>
    </w:p>
    <w:p w14:paraId="29559322" w14:textId="11026A5C" w:rsidR="001B07C2" w:rsidRPr="001B07C2" w:rsidRDefault="00906B54" w:rsidP="001B07C2">
      <w:pPr>
        <w:spacing w:line="240" w:lineRule="auto"/>
        <w:ind w:left="992" w:right="1213"/>
        <w:jc w:val="both"/>
        <w:rPr>
          <w:rFonts w:ascii="Arial" w:eastAsia="Times New Roman" w:hAnsi="Arial" w:cs="Arial"/>
          <w:color w:val="0563C1"/>
          <w:lang w:val="de-DE" w:eastAsia="ar-SA"/>
        </w:rPr>
      </w:pPr>
      <w:r w:rsidRPr="007D55BE">
        <w:rPr>
          <w:rFonts w:ascii="Arial" w:eastAsia="Times New Roman" w:hAnsi="Arial" w:cs="Arial"/>
          <w:lang w:val="de-DE" w:eastAsia="ar-SA"/>
        </w:rPr>
        <w:t>(</w:t>
      </w:r>
      <w:r w:rsidR="00FA108C">
        <w:rPr>
          <w:rFonts w:ascii="Arial" w:eastAsia="Times New Roman" w:hAnsi="Arial" w:cs="Arial"/>
          <w:lang w:val="de-DE" w:eastAsia="ar-SA"/>
        </w:rPr>
        <w:t>S</w:t>
      </w:r>
      <w:r w:rsidR="006431EB">
        <w:rPr>
          <w:rFonts w:ascii="Arial" w:eastAsia="Times New Roman" w:hAnsi="Arial" w:cs="Arial"/>
          <w:lang w:val="de-DE" w:eastAsia="ar-SA"/>
        </w:rPr>
        <w:t>teingaden</w:t>
      </w:r>
      <w:r w:rsidRPr="007D55BE">
        <w:rPr>
          <w:rFonts w:ascii="Arial" w:eastAsia="Times New Roman" w:hAnsi="Arial" w:cs="Arial"/>
          <w:lang w:val="de-DE" w:eastAsia="ar-SA"/>
        </w:rPr>
        <w:t>)</w:t>
      </w:r>
      <w:r w:rsidR="006431EB">
        <w:rPr>
          <w:rFonts w:ascii="Arial" w:eastAsia="Times New Roman" w:hAnsi="Arial" w:cs="Arial"/>
          <w:lang w:val="de-DE" w:eastAsia="ar-SA"/>
        </w:rPr>
        <w:t xml:space="preserve"> Die Wieskirche bei Steingaden ist eine der be</w:t>
      </w:r>
      <w:r w:rsidR="00D864DA">
        <w:rPr>
          <w:rFonts w:ascii="Arial" w:eastAsia="Times New Roman" w:hAnsi="Arial" w:cs="Arial"/>
          <w:lang w:val="de-DE" w:eastAsia="ar-SA"/>
        </w:rPr>
        <w:t>kanntesten</w:t>
      </w:r>
      <w:r w:rsidR="006431EB">
        <w:rPr>
          <w:rFonts w:ascii="Arial" w:eastAsia="Times New Roman" w:hAnsi="Arial" w:cs="Arial"/>
          <w:lang w:val="de-DE" w:eastAsia="ar-SA"/>
        </w:rPr>
        <w:t xml:space="preserve"> Rokokokirchen</w:t>
      </w:r>
      <w:r w:rsidR="00892DC8">
        <w:rPr>
          <w:rFonts w:ascii="Arial" w:eastAsia="Times New Roman" w:hAnsi="Arial" w:cs="Arial"/>
          <w:lang w:val="de-DE" w:eastAsia="ar-SA"/>
        </w:rPr>
        <w:t xml:space="preserve"> der Welt und </w:t>
      </w:r>
      <w:r w:rsidR="00D864DA">
        <w:rPr>
          <w:rFonts w:ascii="Arial" w:eastAsia="Times New Roman" w:hAnsi="Arial" w:cs="Arial"/>
          <w:lang w:val="de-DE" w:eastAsia="ar-SA"/>
        </w:rPr>
        <w:t>ein beliebtes Ziel für Pilger und Besucher</w:t>
      </w:r>
      <w:r w:rsidR="00892DC8">
        <w:rPr>
          <w:rFonts w:ascii="Arial" w:eastAsia="Times New Roman" w:hAnsi="Arial" w:cs="Arial"/>
          <w:lang w:val="de-DE" w:eastAsia="ar-SA"/>
        </w:rPr>
        <w:t>.</w:t>
      </w:r>
      <w:r w:rsidR="00D864DA">
        <w:rPr>
          <w:rFonts w:ascii="Arial" w:eastAsia="Times New Roman" w:hAnsi="Arial" w:cs="Arial"/>
          <w:lang w:val="de-DE" w:eastAsia="ar-SA"/>
        </w:rPr>
        <w:t xml:space="preserve"> 1983 wurde die „Wallfahrtskirche zum Gegeißelten Heiland auf der Wies“ zum UNESCO Welterbe ernannt. Anlässlich des 40. Jubiläums findet am 17. Juni ein Bürgerfest rund um die Wies</w:t>
      </w:r>
      <w:r w:rsidR="00875678">
        <w:rPr>
          <w:rFonts w:ascii="Arial" w:eastAsia="Times New Roman" w:hAnsi="Arial" w:cs="Arial"/>
          <w:lang w:val="de-DE" w:eastAsia="ar-SA"/>
        </w:rPr>
        <w:t>kirche statt. Auf dem Platz vor der Kirche wird bei Musik, gutem Essen und Vorführungen</w:t>
      </w:r>
      <w:r w:rsidR="00D864DA">
        <w:rPr>
          <w:rFonts w:ascii="Arial" w:eastAsia="Times New Roman" w:hAnsi="Arial" w:cs="Arial"/>
          <w:lang w:val="de-DE" w:eastAsia="ar-SA"/>
        </w:rPr>
        <w:t xml:space="preserve"> </w:t>
      </w:r>
      <w:r w:rsidR="00875678">
        <w:rPr>
          <w:rFonts w:ascii="Arial" w:eastAsia="Times New Roman" w:hAnsi="Arial" w:cs="Arial"/>
          <w:lang w:val="de-DE" w:eastAsia="ar-SA"/>
        </w:rPr>
        <w:t>gemeinsam gefeiert. Der offizielle Festakt</w:t>
      </w:r>
      <w:r w:rsidR="00EB61BE">
        <w:rPr>
          <w:rFonts w:ascii="Arial" w:eastAsia="Times New Roman" w:hAnsi="Arial" w:cs="Arial"/>
          <w:lang w:val="de-DE" w:eastAsia="ar-SA"/>
        </w:rPr>
        <w:t xml:space="preserve">, </w:t>
      </w:r>
      <w:r w:rsidR="00987130">
        <w:rPr>
          <w:rFonts w:ascii="Arial" w:eastAsia="Times New Roman" w:hAnsi="Arial" w:cs="Arial"/>
          <w:lang w:val="de-DE" w:eastAsia="ar-SA"/>
        </w:rPr>
        <w:t>zu</w:t>
      </w:r>
      <w:r w:rsidR="00EB61BE">
        <w:rPr>
          <w:rFonts w:ascii="Arial" w:eastAsia="Times New Roman" w:hAnsi="Arial" w:cs="Arial"/>
          <w:lang w:val="de-DE" w:eastAsia="ar-SA"/>
        </w:rPr>
        <w:t xml:space="preserve"> dem</w:t>
      </w:r>
      <w:r w:rsidR="00987130">
        <w:rPr>
          <w:rFonts w:ascii="Arial" w:eastAsia="Times New Roman" w:hAnsi="Arial" w:cs="Arial"/>
          <w:lang w:val="de-DE" w:eastAsia="ar-SA"/>
        </w:rPr>
        <w:t xml:space="preserve"> auch</w:t>
      </w:r>
      <w:r w:rsidR="00EB61BE">
        <w:rPr>
          <w:rFonts w:ascii="Arial" w:eastAsia="Times New Roman" w:hAnsi="Arial" w:cs="Arial"/>
          <w:lang w:val="de-DE" w:eastAsia="ar-SA"/>
        </w:rPr>
        <w:t xml:space="preserve"> Ministerpräsident Dr. Markus Söder </w:t>
      </w:r>
      <w:r w:rsidR="00987130">
        <w:rPr>
          <w:rFonts w:ascii="Arial" w:eastAsia="Times New Roman" w:hAnsi="Arial" w:cs="Arial"/>
          <w:lang w:val="de-DE" w:eastAsia="ar-SA"/>
        </w:rPr>
        <w:t xml:space="preserve">angekündigt ist, </w:t>
      </w:r>
      <w:r w:rsidR="00892DC8">
        <w:rPr>
          <w:rFonts w:ascii="Arial" w:eastAsia="Times New Roman" w:hAnsi="Arial" w:cs="Arial"/>
          <w:lang w:val="de-DE" w:eastAsia="ar-SA"/>
        </w:rPr>
        <w:t xml:space="preserve">beginnt </w:t>
      </w:r>
      <w:r w:rsidR="00C0607E">
        <w:rPr>
          <w:rFonts w:ascii="Arial" w:eastAsia="Times New Roman" w:hAnsi="Arial" w:cs="Arial"/>
          <w:lang w:val="de-DE" w:eastAsia="ar-SA"/>
        </w:rPr>
        <w:t xml:space="preserve">am 18. Juni </w:t>
      </w:r>
      <w:r w:rsidR="00892DC8">
        <w:rPr>
          <w:rFonts w:ascii="Arial" w:eastAsia="Times New Roman" w:hAnsi="Arial" w:cs="Arial"/>
          <w:lang w:val="de-DE" w:eastAsia="ar-SA"/>
        </w:rPr>
        <w:t>um</w:t>
      </w:r>
      <w:r w:rsidR="00C0607E">
        <w:rPr>
          <w:rFonts w:ascii="Arial" w:eastAsia="Times New Roman" w:hAnsi="Arial" w:cs="Arial"/>
          <w:lang w:val="de-DE" w:eastAsia="ar-SA"/>
        </w:rPr>
        <w:t xml:space="preserve"> 10 Uhr </w:t>
      </w:r>
      <w:r w:rsidR="00892DC8">
        <w:rPr>
          <w:rFonts w:ascii="Arial" w:eastAsia="Times New Roman" w:hAnsi="Arial" w:cs="Arial"/>
          <w:lang w:val="de-DE" w:eastAsia="ar-SA"/>
        </w:rPr>
        <w:t>mit dem</w:t>
      </w:r>
      <w:r w:rsidR="00C0607E">
        <w:rPr>
          <w:rFonts w:ascii="Arial" w:eastAsia="Times New Roman" w:hAnsi="Arial" w:cs="Arial"/>
          <w:lang w:val="de-DE" w:eastAsia="ar-SA"/>
        </w:rPr>
        <w:t xml:space="preserve"> Pontifikalamt mit seiner Exzellenz, dem Bischof von Augsburg, Dr. Bertram Meier </w:t>
      </w:r>
      <w:r w:rsidR="00892DC8">
        <w:rPr>
          <w:rFonts w:ascii="Arial" w:eastAsia="Times New Roman" w:hAnsi="Arial" w:cs="Arial"/>
          <w:lang w:val="de-DE" w:eastAsia="ar-SA"/>
        </w:rPr>
        <w:t xml:space="preserve">sowie </w:t>
      </w:r>
      <w:r w:rsidR="00C0607E">
        <w:rPr>
          <w:rFonts w:ascii="Arial" w:eastAsia="Times New Roman" w:hAnsi="Arial" w:cs="Arial"/>
          <w:lang w:val="de-DE" w:eastAsia="ar-SA"/>
        </w:rPr>
        <w:t>anschließenden Grußworten</w:t>
      </w:r>
      <w:r w:rsidR="00CF6EFB">
        <w:rPr>
          <w:rFonts w:ascii="Arial" w:eastAsia="Times New Roman" w:hAnsi="Arial" w:cs="Arial"/>
          <w:lang w:val="de-DE" w:eastAsia="ar-SA"/>
        </w:rPr>
        <w:t xml:space="preserve"> und Theaterszenen a</w:t>
      </w:r>
      <w:r w:rsidR="004D1054">
        <w:rPr>
          <w:rFonts w:ascii="Arial" w:eastAsia="Times New Roman" w:hAnsi="Arial" w:cs="Arial"/>
          <w:lang w:val="de-DE" w:eastAsia="ar-SA"/>
        </w:rPr>
        <w:t>u</w:t>
      </w:r>
      <w:r w:rsidR="00CF6EFB">
        <w:rPr>
          <w:rFonts w:ascii="Arial" w:eastAsia="Times New Roman" w:hAnsi="Arial" w:cs="Arial"/>
          <w:lang w:val="de-DE" w:eastAsia="ar-SA"/>
        </w:rPr>
        <w:t xml:space="preserve">s der </w:t>
      </w:r>
      <w:r w:rsidR="004D1054">
        <w:rPr>
          <w:rFonts w:ascii="Arial" w:eastAsia="Times New Roman" w:hAnsi="Arial" w:cs="Arial"/>
          <w:lang w:val="de-DE" w:eastAsia="ar-SA"/>
        </w:rPr>
        <w:t>Entstehungsg</w:t>
      </w:r>
      <w:r w:rsidR="00CF6EFB">
        <w:rPr>
          <w:rFonts w:ascii="Arial" w:eastAsia="Times New Roman" w:hAnsi="Arial" w:cs="Arial"/>
          <w:lang w:val="de-DE" w:eastAsia="ar-SA"/>
        </w:rPr>
        <w:t>eschichte der Wieskirche</w:t>
      </w:r>
      <w:r w:rsidR="004D1054">
        <w:rPr>
          <w:rFonts w:ascii="Arial" w:eastAsia="Times New Roman" w:hAnsi="Arial" w:cs="Arial"/>
          <w:lang w:val="de-DE" w:eastAsia="ar-SA"/>
        </w:rPr>
        <w:t xml:space="preserve">, </w:t>
      </w:r>
      <w:r w:rsidR="00D72E98">
        <w:rPr>
          <w:rFonts w:ascii="Arial" w:eastAsia="Times New Roman" w:hAnsi="Arial" w:cs="Arial"/>
          <w:lang w:val="de-DE" w:eastAsia="ar-SA"/>
        </w:rPr>
        <w:t>aufgeführt</w:t>
      </w:r>
      <w:r w:rsidR="004D1054">
        <w:rPr>
          <w:rFonts w:ascii="Arial" w:eastAsia="Times New Roman" w:hAnsi="Arial" w:cs="Arial"/>
          <w:lang w:val="de-DE" w:eastAsia="ar-SA"/>
        </w:rPr>
        <w:t xml:space="preserve"> von der Welfenbühne Steingaden. Der 18. Juni ist </w:t>
      </w:r>
      <w:r w:rsidR="00875678">
        <w:rPr>
          <w:rFonts w:ascii="Arial" w:eastAsia="Times New Roman" w:hAnsi="Arial" w:cs="Arial"/>
          <w:lang w:val="de-DE" w:eastAsia="ar-SA"/>
        </w:rPr>
        <w:t>zugleich der Tag des traditionellen „</w:t>
      </w:r>
      <w:r w:rsidR="00707EED">
        <w:rPr>
          <w:rFonts w:ascii="Arial" w:eastAsia="Times New Roman" w:hAnsi="Arial" w:cs="Arial"/>
          <w:lang w:val="de-DE" w:eastAsia="ar-SA"/>
        </w:rPr>
        <w:t>Fest der Tränen Christi</w:t>
      </w:r>
      <w:r w:rsidR="00875678">
        <w:rPr>
          <w:rFonts w:ascii="Arial" w:eastAsia="Times New Roman" w:hAnsi="Arial" w:cs="Arial"/>
          <w:lang w:val="de-DE" w:eastAsia="ar-SA"/>
        </w:rPr>
        <w:t>“</w:t>
      </w:r>
      <w:r w:rsidR="004D1054">
        <w:rPr>
          <w:rFonts w:ascii="Arial" w:eastAsia="Times New Roman" w:hAnsi="Arial" w:cs="Arial"/>
          <w:lang w:val="de-DE" w:eastAsia="ar-SA"/>
        </w:rPr>
        <w:t>. G</w:t>
      </w:r>
      <w:r w:rsidR="00707EED">
        <w:rPr>
          <w:rFonts w:ascii="Arial" w:eastAsia="Times New Roman" w:hAnsi="Arial" w:cs="Arial"/>
          <w:lang w:val="de-DE" w:eastAsia="ar-SA"/>
        </w:rPr>
        <w:t>emeint ist das Tränenwunder von 1738</w:t>
      </w:r>
      <w:r w:rsidR="004D1054">
        <w:rPr>
          <w:rFonts w:ascii="Arial" w:eastAsia="Times New Roman" w:hAnsi="Arial" w:cs="Arial"/>
          <w:lang w:val="de-DE" w:eastAsia="ar-SA"/>
        </w:rPr>
        <w:t>, als</w:t>
      </w:r>
      <w:r w:rsidR="00707EED">
        <w:rPr>
          <w:rFonts w:ascii="Arial" w:eastAsia="Times New Roman" w:hAnsi="Arial" w:cs="Arial"/>
          <w:lang w:val="de-DE" w:eastAsia="ar-SA"/>
        </w:rPr>
        <w:t xml:space="preserve"> die </w:t>
      </w:r>
      <w:r w:rsidR="00892DC8">
        <w:rPr>
          <w:rFonts w:ascii="Arial" w:eastAsia="Times New Roman" w:hAnsi="Arial" w:cs="Arial"/>
          <w:lang w:val="de-DE" w:eastAsia="ar-SA"/>
        </w:rPr>
        <w:t xml:space="preserve">Steingadener </w:t>
      </w:r>
      <w:r w:rsidR="00707EED">
        <w:rPr>
          <w:rFonts w:ascii="Arial" w:eastAsia="Times New Roman" w:hAnsi="Arial" w:cs="Arial"/>
          <w:lang w:val="de-DE" w:eastAsia="ar-SA"/>
        </w:rPr>
        <w:t>Bäuerin Maria Lory in den Augen einer Figur, die den leidenden Jesus an der Geißelsäule darstellt, Tränen</w:t>
      </w:r>
      <w:r w:rsidR="004D1054">
        <w:rPr>
          <w:rFonts w:ascii="Arial" w:eastAsia="Times New Roman" w:hAnsi="Arial" w:cs="Arial"/>
          <w:lang w:val="de-DE" w:eastAsia="ar-SA"/>
        </w:rPr>
        <w:t xml:space="preserve"> sah</w:t>
      </w:r>
      <w:r w:rsidR="00707EED">
        <w:rPr>
          <w:rFonts w:ascii="Arial" w:eastAsia="Times New Roman" w:hAnsi="Arial" w:cs="Arial"/>
          <w:lang w:val="de-DE" w:eastAsia="ar-SA"/>
        </w:rPr>
        <w:t xml:space="preserve">. Dies war der Anlass, </w:t>
      </w:r>
      <w:r w:rsidR="00892DC8">
        <w:rPr>
          <w:rFonts w:ascii="Arial" w:eastAsia="Times New Roman" w:hAnsi="Arial" w:cs="Arial"/>
          <w:lang w:val="de-DE" w:eastAsia="ar-SA"/>
        </w:rPr>
        <w:t>hier</w:t>
      </w:r>
      <w:r w:rsidR="00707EED">
        <w:rPr>
          <w:rFonts w:ascii="Arial" w:eastAsia="Times New Roman" w:hAnsi="Arial" w:cs="Arial"/>
          <w:lang w:val="de-DE" w:eastAsia="ar-SA"/>
        </w:rPr>
        <w:t xml:space="preserve"> zunächst ein</w:t>
      </w:r>
      <w:r w:rsidR="004D1054">
        <w:rPr>
          <w:rFonts w:ascii="Arial" w:eastAsia="Times New Roman" w:hAnsi="Arial" w:cs="Arial"/>
          <w:lang w:val="de-DE" w:eastAsia="ar-SA"/>
        </w:rPr>
        <w:t xml:space="preserve">e </w:t>
      </w:r>
      <w:r w:rsidR="00707EED">
        <w:rPr>
          <w:rFonts w:ascii="Arial" w:eastAsia="Times New Roman" w:hAnsi="Arial" w:cs="Arial"/>
          <w:lang w:val="de-DE" w:eastAsia="ar-SA"/>
        </w:rPr>
        <w:t xml:space="preserve">Kapelle und später die Wieskirche zu </w:t>
      </w:r>
      <w:r w:rsidR="004D1054">
        <w:rPr>
          <w:rFonts w:ascii="Arial" w:eastAsia="Times New Roman" w:hAnsi="Arial" w:cs="Arial"/>
          <w:lang w:val="de-DE" w:eastAsia="ar-SA"/>
        </w:rPr>
        <w:t xml:space="preserve">errichten. Ihre Schöpfer: Die Brüder </w:t>
      </w:r>
      <w:r w:rsidR="00251076">
        <w:rPr>
          <w:rFonts w:ascii="Arial" w:eastAsia="Times New Roman" w:hAnsi="Arial" w:cs="Arial"/>
          <w:lang w:val="de-DE" w:eastAsia="ar-SA"/>
        </w:rPr>
        <w:t>Dominikus Zimmermann</w:t>
      </w:r>
      <w:r w:rsidR="004D1054">
        <w:rPr>
          <w:rFonts w:ascii="Arial" w:eastAsia="Times New Roman" w:hAnsi="Arial" w:cs="Arial"/>
          <w:lang w:val="de-DE" w:eastAsia="ar-SA"/>
        </w:rPr>
        <w:t xml:space="preserve"> (Bauherr) und </w:t>
      </w:r>
      <w:r w:rsidR="00251076">
        <w:rPr>
          <w:rFonts w:ascii="Arial" w:eastAsia="Times New Roman" w:hAnsi="Arial" w:cs="Arial"/>
          <w:lang w:val="de-DE" w:eastAsia="ar-SA"/>
        </w:rPr>
        <w:t>Johann Baptist Zimmermann</w:t>
      </w:r>
      <w:r w:rsidR="004D1054">
        <w:rPr>
          <w:rFonts w:ascii="Arial" w:eastAsia="Times New Roman" w:hAnsi="Arial" w:cs="Arial"/>
          <w:lang w:val="de-DE" w:eastAsia="ar-SA"/>
        </w:rPr>
        <w:t xml:space="preserve"> (Stuckateur), die </w:t>
      </w:r>
      <w:r w:rsidR="004D1054" w:rsidRPr="009D760D">
        <w:rPr>
          <w:rFonts w:ascii="Arial" w:eastAsia="Times New Roman" w:hAnsi="Arial" w:cs="Arial"/>
          <w:lang w:val="de-DE" w:eastAsia="ar-SA"/>
        </w:rPr>
        <w:t xml:space="preserve">ursprünglich aus </w:t>
      </w:r>
      <w:r w:rsidR="004A06A5" w:rsidRPr="009D760D">
        <w:rPr>
          <w:rFonts w:ascii="Arial" w:eastAsia="Times New Roman" w:hAnsi="Arial" w:cs="Arial"/>
          <w:lang w:val="de-DE" w:eastAsia="ar-SA"/>
        </w:rPr>
        <w:t xml:space="preserve">Wessobrunn im </w:t>
      </w:r>
      <w:r w:rsidR="004D1054" w:rsidRPr="009D760D">
        <w:rPr>
          <w:rFonts w:ascii="Arial" w:eastAsia="Times New Roman" w:hAnsi="Arial" w:cs="Arial"/>
          <w:lang w:val="de-DE" w:eastAsia="ar-SA"/>
        </w:rPr>
        <w:t xml:space="preserve">Pfaffenwinkel </w:t>
      </w:r>
      <w:r w:rsidR="004D1054">
        <w:rPr>
          <w:rFonts w:ascii="Arial" w:eastAsia="Times New Roman" w:hAnsi="Arial" w:cs="Arial"/>
          <w:lang w:val="de-DE" w:eastAsia="ar-SA"/>
        </w:rPr>
        <w:t xml:space="preserve">stammen. Um 19 Uhr klingen die Feierlichkeiten mit </w:t>
      </w:r>
      <w:r w:rsidR="001B07C2">
        <w:rPr>
          <w:rFonts w:ascii="Arial" w:eastAsia="Times New Roman" w:hAnsi="Arial" w:cs="Arial"/>
          <w:lang w:val="de-DE" w:eastAsia="ar-SA"/>
        </w:rPr>
        <w:t xml:space="preserve">dem </w:t>
      </w:r>
      <w:r w:rsidR="004D1054">
        <w:rPr>
          <w:rFonts w:ascii="Arial" w:eastAsia="Times New Roman" w:hAnsi="Arial" w:cs="Arial"/>
          <w:lang w:val="de-DE" w:eastAsia="ar-SA"/>
        </w:rPr>
        <w:t>Festkonzert</w:t>
      </w:r>
      <w:r w:rsidR="001B07C2">
        <w:rPr>
          <w:rFonts w:ascii="Arial" w:eastAsia="Times New Roman" w:hAnsi="Arial" w:cs="Arial"/>
          <w:lang w:val="de-DE" w:eastAsia="ar-SA"/>
        </w:rPr>
        <w:t xml:space="preserve"> „Musik im Pfaffenwinkel“</w:t>
      </w:r>
      <w:r w:rsidR="004D1054">
        <w:rPr>
          <w:rFonts w:ascii="Arial" w:eastAsia="Times New Roman" w:hAnsi="Arial" w:cs="Arial"/>
          <w:lang w:val="de-DE" w:eastAsia="ar-SA"/>
        </w:rPr>
        <w:t xml:space="preserve"> und der „Symphonie B-Dur KV 319</w:t>
      </w:r>
      <w:r w:rsidR="00A90F2F">
        <w:rPr>
          <w:rFonts w:ascii="Arial" w:eastAsia="Times New Roman" w:hAnsi="Arial" w:cs="Arial"/>
          <w:lang w:val="de-DE" w:eastAsia="ar-SA"/>
        </w:rPr>
        <w:t>“</w:t>
      </w:r>
      <w:r w:rsidR="00D72E98">
        <w:rPr>
          <w:rFonts w:ascii="Arial" w:eastAsia="Times New Roman" w:hAnsi="Arial" w:cs="Arial"/>
          <w:lang w:val="de-DE" w:eastAsia="ar-SA"/>
        </w:rPr>
        <w:t xml:space="preserve"> von W. A. Mozart sowie der „Missa Solemnis“ von Leopold Mozart aus. Karten gibt es über </w:t>
      </w:r>
      <w:hyperlink r:id="rId7" w:history="1">
        <w:r w:rsidR="00D72E98" w:rsidRPr="00D72E98">
          <w:rPr>
            <w:rStyle w:val="Hyperlink"/>
            <w:rFonts w:ascii="Arial" w:eastAsia="Times New Roman" w:hAnsi="Arial" w:cs="Arial"/>
            <w:lang w:val="de-DE" w:eastAsia="ar-SA"/>
          </w:rPr>
          <w:t>GAP-Ticket</w:t>
        </w:r>
      </w:hyperlink>
      <w:r w:rsidR="00D72E98">
        <w:rPr>
          <w:rFonts w:ascii="Arial" w:eastAsia="Times New Roman" w:hAnsi="Arial" w:cs="Arial"/>
          <w:lang w:val="de-DE" w:eastAsia="ar-SA"/>
        </w:rPr>
        <w:t xml:space="preserve">. Führungen durch die Wieskirche finden übrigens immer mittwochs um 11 Uhr statt. </w:t>
      </w:r>
      <w:hyperlink r:id="rId8" w:history="1">
        <w:r w:rsidR="008D10BE" w:rsidRPr="006C5363">
          <w:rPr>
            <w:rStyle w:val="Hyperlink"/>
            <w:rFonts w:ascii="Arial" w:eastAsia="Times New Roman" w:hAnsi="Arial" w:cs="Arial"/>
            <w:lang w:val="de-DE" w:eastAsia="ar-SA"/>
          </w:rPr>
          <w:t>www.pfaffen-winkel.de</w:t>
        </w:r>
      </w:hyperlink>
      <w:r w:rsidR="00D72E98">
        <w:rPr>
          <w:rStyle w:val="Hyperlink"/>
          <w:rFonts w:ascii="Arial" w:eastAsia="Times New Roman" w:hAnsi="Arial" w:cs="Arial"/>
          <w:lang w:val="de-DE" w:eastAsia="ar-SA"/>
        </w:rPr>
        <w:t>,</w:t>
      </w:r>
      <w:r w:rsidR="00D72E98">
        <w:rPr>
          <w:rStyle w:val="Hyperlink"/>
          <w:rFonts w:ascii="Arial" w:eastAsia="Times New Roman" w:hAnsi="Arial" w:cs="Arial"/>
          <w:u w:val="none"/>
          <w:lang w:val="de-DE" w:eastAsia="ar-SA"/>
        </w:rPr>
        <w:t xml:space="preserve"> </w:t>
      </w:r>
      <w:hyperlink r:id="rId9" w:history="1">
        <w:r w:rsidR="00D72E98" w:rsidRPr="00774AC1">
          <w:rPr>
            <w:rStyle w:val="Hyperlink"/>
            <w:rFonts w:ascii="Arial" w:eastAsia="Times New Roman" w:hAnsi="Arial" w:cs="Arial"/>
            <w:lang w:val="de-DE" w:eastAsia="ar-SA"/>
          </w:rPr>
          <w:t>www.wieskirche.de</w:t>
        </w:r>
      </w:hyperlink>
    </w:p>
    <w:sectPr w:rsidR="001B07C2" w:rsidRPr="001B07C2" w:rsidSect="008E050A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75584" w14:textId="77777777" w:rsidR="00F955AF" w:rsidRDefault="00F955AF" w:rsidP="00077716">
      <w:pPr>
        <w:spacing w:after="0" w:line="240" w:lineRule="auto"/>
      </w:pPr>
      <w:r>
        <w:separator/>
      </w:r>
    </w:p>
  </w:endnote>
  <w:endnote w:type="continuationSeparator" w:id="0">
    <w:p w14:paraId="52704DFA" w14:textId="77777777" w:rsidR="00F955AF" w:rsidRDefault="00F955A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405F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EF42D5D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287D331C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58B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5E4D9EB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1C2EF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788CEC2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29FB" w14:textId="77777777" w:rsidR="00F955AF" w:rsidRDefault="00F955AF" w:rsidP="00077716">
      <w:pPr>
        <w:spacing w:after="0" w:line="240" w:lineRule="auto"/>
      </w:pPr>
      <w:r>
        <w:separator/>
      </w:r>
    </w:p>
  </w:footnote>
  <w:footnote w:type="continuationSeparator" w:id="0">
    <w:p w14:paraId="6A7A02D1" w14:textId="77777777" w:rsidR="00F955AF" w:rsidRDefault="00F955A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BC51" w14:textId="77777777" w:rsidR="00F575A6" w:rsidRPr="00F575A6" w:rsidRDefault="004648D3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E7DB30" wp14:editId="02D0A84B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EFC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9D4EF49" wp14:editId="18EC732E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B63E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D4EF49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420B63E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210B7"/>
    <w:rsid w:val="00023B0B"/>
    <w:rsid w:val="000273AC"/>
    <w:rsid w:val="00052D3C"/>
    <w:rsid w:val="00055247"/>
    <w:rsid w:val="00060E9C"/>
    <w:rsid w:val="00077716"/>
    <w:rsid w:val="00087462"/>
    <w:rsid w:val="000A30AD"/>
    <w:rsid w:val="000A5786"/>
    <w:rsid w:val="000D7992"/>
    <w:rsid w:val="000E1482"/>
    <w:rsid w:val="001079EC"/>
    <w:rsid w:val="00117569"/>
    <w:rsid w:val="00126474"/>
    <w:rsid w:val="001552D9"/>
    <w:rsid w:val="0016077F"/>
    <w:rsid w:val="00185491"/>
    <w:rsid w:val="0019540C"/>
    <w:rsid w:val="001A5715"/>
    <w:rsid w:val="001B07C2"/>
    <w:rsid w:val="001C2EFE"/>
    <w:rsid w:val="001D6324"/>
    <w:rsid w:val="001E6E6D"/>
    <w:rsid w:val="001F77FF"/>
    <w:rsid w:val="00212046"/>
    <w:rsid w:val="00220F06"/>
    <w:rsid w:val="002236EA"/>
    <w:rsid w:val="00246D9F"/>
    <w:rsid w:val="00251076"/>
    <w:rsid w:val="00264529"/>
    <w:rsid w:val="00271B48"/>
    <w:rsid w:val="00283532"/>
    <w:rsid w:val="002A7206"/>
    <w:rsid w:val="002C1057"/>
    <w:rsid w:val="002D3AB8"/>
    <w:rsid w:val="002E7733"/>
    <w:rsid w:val="003006E2"/>
    <w:rsid w:val="0030420B"/>
    <w:rsid w:val="0030746D"/>
    <w:rsid w:val="00327FEF"/>
    <w:rsid w:val="0033279A"/>
    <w:rsid w:val="00337A89"/>
    <w:rsid w:val="00360E83"/>
    <w:rsid w:val="00366CB9"/>
    <w:rsid w:val="0037394A"/>
    <w:rsid w:val="003826D7"/>
    <w:rsid w:val="0038448F"/>
    <w:rsid w:val="003C4EA5"/>
    <w:rsid w:val="003D34B6"/>
    <w:rsid w:val="003E2844"/>
    <w:rsid w:val="003E5A60"/>
    <w:rsid w:val="003F2310"/>
    <w:rsid w:val="00405985"/>
    <w:rsid w:val="00411477"/>
    <w:rsid w:val="0041592F"/>
    <w:rsid w:val="00420F51"/>
    <w:rsid w:val="00442ADF"/>
    <w:rsid w:val="0044437B"/>
    <w:rsid w:val="00452CB1"/>
    <w:rsid w:val="00455E04"/>
    <w:rsid w:val="00456944"/>
    <w:rsid w:val="004648D3"/>
    <w:rsid w:val="004754F5"/>
    <w:rsid w:val="004770D0"/>
    <w:rsid w:val="0049176F"/>
    <w:rsid w:val="004A06A5"/>
    <w:rsid w:val="004D1054"/>
    <w:rsid w:val="004F11DC"/>
    <w:rsid w:val="004F2CEA"/>
    <w:rsid w:val="004F7D9A"/>
    <w:rsid w:val="00502E56"/>
    <w:rsid w:val="00517B96"/>
    <w:rsid w:val="00560DE1"/>
    <w:rsid w:val="00583F3F"/>
    <w:rsid w:val="005D70F6"/>
    <w:rsid w:val="005E75B3"/>
    <w:rsid w:val="005F1AAF"/>
    <w:rsid w:val="005F7E65"/>
    <w:rsid w:val="00602A0B"/>
    <w:rsid w:val="00606BAC"/>
    <w:rsid w:val="00623672"/>
    <w:rsid w:val="00623F3E"/>
    <w:rsid w:val="006431EB"/>
    <w:rsid w:val="006724F7"/>
    <w:rsid w:val="00675DDC"/>
    <w:rsid w:val="00683523"/>
    <w:rsid w:val="006861FA"/>
    <w:rsid w:val="006928EB"/>
    <w:rsid w:val="006B451A"/>
    <w:rsid w:val="006D3E6E"/>
    <w:rsid w:val="00707EED"/>
    <w:rsid w:val="00716119"/>
    <w:rsid w:val="00722B50"/>
    <w:rsid w:val="00737442"/>
    <w:rsid w:val="007707E8"/>
    <w:rsid w:val="007C0591"/>
    <w:rsid w:val="007D52AF"/>
    <w:rsid w:val="007D55BE"/>
    <w:rsid w:val="007D79BD"/>
    <w:rsid w:val="008329CF"/>
    <w:rsid w:val="00833662"/>
    <w:rsid w:val="0083479A"/>
    <w:rsid w:val="0086292F"/>
    <w:rsid w:val="00875678"/>
    <w:rsid w:val="0088281B"/>
    <w:rsid w:val="00892DC8"/>
    <w:rsid w:val="00896DB0"/>
    <w:rsid w:val="008A71C4"/>
    <w:rsid w:val="008C24A4"/>
    <w:rsid w:val="008D10BE"/>
    <w:rsid w:val="008E050A"/>
    <w:rsid w:val="008E1BD1"/>
    <w:rsid w:val="008F7812"/>
    <w:rsid w:val="00902A0C"/>
    <w:rsid w:val="00904D0D"/>
    <w:rsid w:val="00906B54"/>
    <w:rsid w:val="00912E9E"/>
    <w:rsid w:val="009358FC"/>
    <w:rsid w:val="00944CF7"/>
    <w:rsid w:val="00955196"/>
    <w:rsid w:val="00957039"/>
    <w:rsid w:val="0095798A"/>
    <w:rsid w:val="00962597"/>
    <w:rsid w:val="00986CE0"/>
    <w:rsid w:val="00987130"/>
    <w:rsid w:val="009A5831"/>
    <w:rsid w:val="009B4F71"/>
    <w:rsid w:val="009B6124"/>
    <w:rsid w:val="009D047F"/>
    <w:rsid w:val="009D760D"/>
    <w:rsid w:val="009E1800"/>
    <w:rsid w:val="009F1674"/>
    <w:rsid w:val="009F2593"/>
    <w:rsid w:val="009F5550"/>
    <w:rsid w:val="00A2223A"/>
    <w:rsid w:val="00A2413F"/>
    <w:rsid w:val="00A348EC"/>
    <w:rsid w:val="00A57CCC"/>
    <w:rsid w:val="00A74CAA"/>
    <w:rsid w:val="00A76041"/>
    <w:rsid w:val="00A84FF3"/>
    <w:rsid w:val="00A90F2F"/>
    <w:rsid w:val="00A970C1"/>
    <w:rsid w:val="00A971B3"/>
    <w:rsid w:val="00AA5223"/>
    <w:rsid w:val="00AB4760"/>
    <w:rsid w:val="00AB6E47"/>
    <w:rsid w:val="00AD5C82"/>
    <w:rsid w:val="00AD7650"/>
    <w:rsid w:val="00B05667"/>
    <w:rsid w:val="00B347A9"/>
    <w:rsid w:val="00B619A8"/>
    <w:rsid w:val="00B76BAE"/>
    <w:rsid w:val="00B9011A"/>
    <w:rsid w:val="00B909F0"/>
    <w:rsid w:val="00BA073F"/>
    <w:rsid w:val="00BC4689"/>
    <w:rsid w:val="00BD4733"/>
    <w:rsid w:val="00BD56F8"/>
    <w:rsid w:val="00BE24AE"/>
    <w:rsid w:val="00BE2BB3"/>
    <w:rsid w:val="00BE6087"/>
    <w:rsid w:val="00C01EFE"/>
    <w:rsid w:val="00C0277E"/>
    <w:rsid w:val="00C0607E"/>
    <w:rsid w:val="00C06E15"/>
    <w:rsid w:val="00C12802"/>
    <w:rsid w:val="00C31362"/>
    <w:rsid w:val="00C5048A"/>
    <w:rsid w:val="00C85FD5"/>
    <w:rsid w:val="00CA4FF2"/>
    <w:rsid w:val="00CB0452"/>
    <w:rsid w:val="00CB6069"/>
    <w:rsid w:val="00CC39B9"/>
    <w:rsid w:val="00CD0862"/>
    <w:rsid w:val="00CD6BD1"/>
    <w:rsid w:val="00CE6252"/>
    <w:rsid w:val="00CF6EFB"/>
    <w:rsid w:val="00D32E30"/>
    <w:rsid w:val="00D47844"/>
    <w:rsid w:val="00D53EA7"/>
    <w:rsid w:val="00D67B53"/>
    <w:rsid w:val="00D72E98"/>
    <w:rsid w:val="00D76C5B"/>
    <w:rsid w:val="00D864DA"/>
    <w:rsid w:val="00D86F1D"/>
    <w:rsid w:val="00DA1AA4"/>
    <w:rsid w:val="00DB6450"/>
    <w:rsid w:val="00DC6C29"/>
    <w:rsid w:val="00DE4879"/>
    <w:rsid w:val="00DE4F7E"/>
    <w:rsid w:val="00DF790F"/>
    <w:rsid w:val="00E10CE7"/>
    <w:rsid w:val="00E127B5"/>
    <w:rsid w:val="00E21118"/>
    <w:rsid w:val="00E26E22"/>
    <w:rsid w:val="00E41A2A"/>
    <w:rsid w:val="00E6729D"/>
    <w:rsid w:val="00E82D2B"/>
    <w:rsid w:val="00E946E2"/>
    <w:rsid w:val="00EA79BB"/>
    <w:rsid w:val="00EB61BE"/>
    <w:rsid w:val="00ED2DF4"/>
    <w:rsid w:val="00EF2878"/>
    <w:rsid w:val="00F06504"/>
    <w:rsid w:val="00F401FF"/>
    <w:rsid w:val="00F4438A"/>
    <w:rsid w:val="00F575A6"/>
    <w:rsid w:val="00F7572B"/>
    <w:rsid w:val="00F8379F"/>
    <w:rsid w:val="00F955AF"/>
    <w:rsid w:val="00FA108C"/>
    <w:rsid w:val="00FA22A5"/>
    <w:rsid w:val="00FB04D5"/>
    <w:rsid w:val="00FB2899"/>
    <w:rsid w:val="00FD30FC"/>
    <w:rsid w:val="00FD35B0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7E5522"/>
  <w15:chartTrackingRefBased/>
  <w15:docId w15:val="{81AA19B0-A73C-4B5B-BC5C-705486D0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EF287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D3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D35B0"/>
    <w:rPr>
      <w:color w:val="605E5C"/>
      <w:shd w:val="clear" w:color="auto" w:fill="E1DFDD"/>
    </w:rPr>
  </w:style>
  <w:style w:type="character" w:styleId="HTMLCode">
    <w:name w:val="HTML Code"/>
    <w:basedOn w:val="Absatz-Standardschriftart"/>
    <w:uiPriority w:val="99"/>
    <w:semiHidden/>
    <w:unhideWhenUsed/>
    <w:rsid w:val="00A348EC"/>
    <w:rPr>
      <w:rFonts w:ascii="Courier New" w:eastAsia="Times New Roman" w:hAnsi="Courier New" w:cs="Courier New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C2EFE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64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645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6450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64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6450"/>
    <w:rPr>
      <w:b/>
      <w:bCs/>
      <w:lang w:val="en-US" w:eastAsia="en-US"/>
    </w:rPr>
  </w:style>
  <w:style w:type="paragraph" w:styleId="berarbeitung">
    <w:name w:val="Revision"/>
    <w:hidden/>
    <w:uiPriority w:val="99"/>
    <w:semiHidden/>
    <w:rsid w:val="000E1482"/>
    <w:rPr>
      <w:sz w:val="22"/>
      <w:szCs w:val="22"/>
      <w:lang w:val="en-US" w:eastAsia="en-US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D72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affen-winkel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p-ticket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ieskirche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5008-2A35-4EFF-A396-1C1C9E47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Links>
    <vt:vector size="6" baseType="variant">
      <vt:variant>
        <vt:i4>4915208</vt:i4>
      </vt:variant>
      <vt:variant>
        <vt:i4>0</vt:i4>
      </vt:variant>
      <vt:variant>
        <vt:i4>0</vt:i4>
      </vt:variant>
      <vt:variant>
        <vt:i4>5</vt:i4>
      </vt:variant>
      <vt:variant>
        <vt:lpwstr>http://www.ammergauer-alpen.de/pestspiel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5</cp:revision>
  <cp:lastPrinted>2022-05-20T10:50:00Z</cp:lastPrinted>
  <dcterms:created xsi:type="dcterms:W3CDTF">2023-04-28T07:55:00Z</dcterms:created>
  <dcterms:modified xsi:type="dcterms:W3CDTF">2023-04-28T10:20:00Z</dcterms:modified>
</cp:coreProperties>
</file>