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66B5" w14:textId="76DD46D7" w:rsidR="00D66873" w:rsidRDefault="00D66873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1F39A9F" w14:textId="30B8C4D8" w:rsidR="00325F32" w:rsidRDefault="00325F32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715E63F2" w14:textId="77777777" w:rsidR="00A86A83" w:rsidRDefault="00A86A83" w:rsidP="00216A1E">
      <w:pPr>
        <w:jc w:val="both"/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59F45A2F" w14:textId="77777777" w:rsidR="00A86A83" w:rsidRDefault="00A86A83" w:rsidP="00216A1E">
      <w:pPr>
        <w:jc w:val="both"/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3B646185" w14:textId="694AC75E" w:rsidR="00891222" w:rsidRPr="005647D6" w:rsidRDefault="00891222" w:rsidP="00216A1E">
      <w:pPr>
        <w:jc w:val="both"/>
        <w:rPr>
          <w:rFonts w:ascii="Montserrat" w:hAnsi="Montserrat" w:cstheme="minorHAnsi"/>
          <w:b/>
          <w:color w:val="595959" w:themeColor="text1" w:themeTint="A6"/>
        </w:rPr>
      </w:pPr>
      <w:r w:rsidRPr="005647D6">
        <w:rPr>
          <w:rFonts w:ascii="Montserrat" w:hAnsi="Montserrat" w:cstheme="minorHAnsi"/>
          <w:b/>
          <w:color w:val="595959" w:themeColor="text1" w:themeTint="A6"/>
        </w:rPr>
        <w:t xml:space="preserve">Presse-Info MONDI </w:t>
      </w:r>
      <w:r w:rsidR="005647D6" w:rsidRPr="005647D6">
        <w:rPr>
          <w:rFonts w:ascii="Montserrat" w:hAnsi="Montserrat" w:cstheme="minorHAnsi"/>
          <w:b/>
          <w:color w:val="595959" w:themeColor="text1" w:themeTint="A6"/>
        </w:rPr>
        <w:t xml:space="preserve">Resort am </w:t>
      </w:r>
      <w:proofErr w:type="spellStart"/>
      <w:r w:rsidR="005647D6" w:rsidRPr="005647D6">
        <w:rPr>
          <w:rFonts w:ascii="Montserrat" w:hAnsi="Montserrat" w:cstheme="minorHAnsi"/>
          <w:b/>
          <w:color w:val="595959" w:themeColor="text1" w:themeTint="A6"/>
        </w:rPr>
        <w:t>Gr</w:t>
      </w:r>
      <w:r w:rsidR="005647D6">
        <w:rPr>
          <w:rFonts w:ascii="Montserrat" w:hAnsi="Montserrat" w:cstheme="minorHAnsi"/>
          <w:b/>
          <w:color w:val="595959" w:themeColor="text1" w:themeTint="A6"/>
        </w:rPr>
        <w:t>undlsee</w:t>
      </w:r>
      <w:proofErr w:type="spellEnd"/>
    </w:p>
    <w:p w14:paraId="12F0A07E" w14:textId="3449B121" w:rsidR="00891222" w:rsidRPr="005647D6" w:rsidRDefault="00891222" w:rsidP="00216A1E">
      <w:pPr>
        <w:jc w:val="both"/>
        <w:rPr>
          <w:rFonts w:ascii="Montserrat" w:hAnsi="Montserrat" w:cstheme="minorHAnsi"/>
          <w:b/>
          <w:color w:val="595959" w:themeColor="text1" w:themeTint="A6"/>
          <w:sz w:val="28"/>
          <w:szCs w:val="28"/>
        </w:rPr>
      </w:pPr>
    </w:p>
    <w:p w14:paraId="0A1D110A" w14:textId="52D285CB" w:rsidR="00891222" w:rsidRPr="005647D6" w:rsidRDefault="004A033C" w:rsidP="00216A1E">
      <w:pPr>
        <w:jc w:val="both"/>
        <w:rPr>
          <w:rFonts w:ascii="Montserrat" w:hAnsi="Montserrat" w:cstheme="minorHAnsi"/>
          <w:bCs/>
          <w:color w:val="595959" w:themeColor="text1" w:themeTint="A6"/>
        </w:rPr>
      </w:pPr>
      <w:r>
        <w:rPr>
          <w:rFonts w:ascii="Montserrat" w:hAnsi="Montserrat" w:cstheme="minorHAnsi"/>
          <w:bCs/>
          <w:color w:val="595959" w:themeColor="text1" w:themeTint="A6"/>
        </w:rPr>
        <w:t>5. Juni</w:t>
      </w:r>
      <w:r w:rsidR="005647D6" w:rsidRPr="005647D6">
        <w:rPr>
          <w:rFonts w:ascii="Montserrat" w:hAnsi="Montserrat" w:cstheme="minorHAnsi"/>
          <w:bCs/>
          <w:color w:val="595959" w:themeColor="text1" w:themeTint="A6"/>
        </w:rPr>
        <w:t xml:space="preserve"> 2023</w:t>
      </w:r>
    </w:p>
    <w:p w14:paraId="4CF5CCD4" w14:textId="77777777" w:rsidR="00325F32" w:rsidRPr="005647D6" w:rsidRDefault="00325F32" w:rsidP="00216A1E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</w:p>
    <w:p w14:paraId="7540C8DB" w14:textId="2F96083C" w:rsidR="00AC694A" w:rsidRPr="00AC694A" w:rsidRDefault="00D52318" w:rsidP="00216A1E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 xml:space="preserve">MONDI Resort am </w:t>
      </w:r>
      <w:proofErr w:type="spellStart"/>
      <w: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>Grundlsee</w:t>
      </w:r>
      <w:proofErr w:type="spellEnd"/>
      <w: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 xml:space="preserve"> mit neuen Veranstaltungsräumen</w:t>
      </w:r>
    </w:p>
    <w:p w14:paraId="3A3C67E8" w14:textId="0FD030D7" w:rsidR="00AC694A" w:rsidRDefault="00D52318" w:rsidP="00216A1E">
      <w:pPr>
        <w:jc w:val="both"/>
        <w:rPr>
          <w:rFonts w:ascii="Montserrat" w:hAnsi="Montserrat" w:cstheme="minorHAnsi"/>
          <w:color w:val="595959" w:themeColor="text1" w:themeTint="A6"/>
          <w:sz w:val="22"/>
          <w:szCs w:val="22"/>
        </w:rPr>
      </w:pP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>(</w:t>
      </w:r>
      <w:proofErr w:type="spellStart"/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>Grundlsee</w:t>
      </w:r>
      <w:proofErr w:type="spellEnd"/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>) Neue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Technik, neue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>r Style, neue Möbel, neue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>s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>Licht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: </w:t>
      </w:r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>Im MONDI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Resort am </w:t>
      </w:r>
      <w:proofErr w:type="spellStart"/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>Grundlsee</w:t>
      </w:r>
      <w:proofErr w:type="spellEnd"/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>erstrahlt der Event-Bereich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in neuem Glanz. Und biete</w:t>
      </w:r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>t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jetzt modernste 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>technische Ausstattung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. „Mit einem großen, hochaufgelösten Screen, hochwertigem </w:t>
      </w:r>
      <w:proofErr w:type="spellStart"/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>Beamer</w:t>
      </w:r>
      <w:proofErr w:type="spellEnd"/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und der Möglichkeit zur kabellosen Übertragung von Bildern haben wir unsere 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>Ausrüstung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auf den neuesten Stand gebracht“, freut sich </w:t>
      </w:r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>MONDI-Direktor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Franz </w:t>
      </w:r>
      <w:proofErr w:type="spellStart"/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>Kromoser</w:t>
      </w:r>
      <w:proofErr w:type="spellEnd"/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>,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>„dazu verström</w:t>
      </w:r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>en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das komplett 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>neue</w:t>
      </w:r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Interieur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sowie das regulierbare Lichtkonzept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eine 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>angenehme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, zeitgemäße Atmosphäre.“ 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Nach dem Bau der nobel-rustikalen MONDI Chalets am </w:t>
      </w:r>
      <w:proofErr w:type="spellStart"/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>Grundlsee</w:t>
      </w:r>
      <w:proofErr w:type="spellEnd"/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(2019), der Rundum-Erneuerung des Hotels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mit Panoramaterrasse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(202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>1|2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>2) und de</w:t>
      </w:r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>n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steten Optimierungen 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>im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>kulinarischen Bereich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ist dies ein weiterer Schritt </w:t>
      </w:r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>auf das Veranstaltungsparkett der Zukunft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. Das auf einer Anhöhe über dem </w:t>
      </w:r>
      <w:proofErr w:type="spellStart"/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>Grundlsee</w:t>
      </w:r>
      <w:proofErr w:type="spellEnd"/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gelegene Resort </w:t>
      </w:r>
      <w:r w:rsidR="00AE4E72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zählt lt. Fachmagazin „Tagen in Österreich“ zu den </w:t>
      </w:r>
      <w:r w:rsidR="00AE4E72" w:rsidRPr="004A033C">
        <w:rPr>
          <w:rFonts w:ascii="Montserrat" w:hAnsi="Montserrat" w:cstheme="minorHAnsi"/>
          <w:i/>
          <w:iCs/>
          <w:color w:val="595959" w:themeColor="text1" w:themeTint="A6"/>
          <w:sz w:val="22"/>
          <w:szCs w:val="22"/>
        </w:rPr>
        <w:t>Top 3 Seminarhotels</w:t>
      </w:r>
      <w:r w:rsidR="00AE4E72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in Österreich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. Insgesamt stehen fünf 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>Veranstaltungsr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>äume für 18 bis 200 Personen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>, zwei Restaurants und 1</w:t>
      </w:r>
      <w:r w:rsidR="00A21D80">
        <w:rPr>
          <w:rFonts w:ascii="Montserrat" w:hAnsi="Montserrat" w:cstheme="minorHAnsi"/>
          <w:color w:val="595959" w:themeColor="text1" w:themeTint="A6"/>
          <w:sz w:val="22"/>
          <w:szCs w:val="22"/>
        </w:rPr>
        <w:t>90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Wohneinheiten in drei Kategorien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zur Verfügung. </w:t>
      </w:r>
      <w:r w:rsidR="00B61382">
        <w:rPr>
          <w:rFonts w:ascii="Montserrat" w:hAnsi="Montserrat" w:cstheme="minorHAnsi"/>
          <w:color w:val="595959" w:themeColor="text1" w:themeTint="A6"/>
          <w:sz w:val="22"/>
          <w:szCs w:val="22"/>
        </w:rPr>
        <w:t>Die Lage im</w:t>
      </w:r>
      <w:r w:rsidR="00AE4E72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AE4E72">
        <w:rPr>
          <w:rFonts w:ascii="Montserrat" w:hAnsi="Montserrat" w:cstheme="minorHAnsi"/>
          <w:color w:val="595959" w:themeColor="text1" w:themeTint="A6"/>
          <w:sz w:val="22"/>
          <w:szCs w:val="22"/>
        </w:rPr>
        <w:t>Ausseerland</w:t>
      </w:r>
      <w:proofErr w:type="spellEnd"/>
      <w:r w:rsidR="00AE4E72">
        <w:rPr>
          <w:rFonts w:ascii="Montserrat" w:hAnsi="Montserrat" w:cstheme="minorHAnsi"/>
          <w:color w:val="595959" w:themeColor="text1" w:themeTint="A6"/>
          <w:sz w:val="22"/>
          <w:szCs w:val="22"/>
        </w:rPr>
        <w:t>, im</w:t>
      </w:r>
      <w:r w:rsidR="002659E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Herzen Österreichs</w:t>
      </w:r>
      <w:r w:rsidR="00AE4E72">
        <w:rPr>
          <w:rFonts w:ascii="Montserrat" w:hAnsi="Montserrat" w:cstheme="minorHAnsi"/>
          <w:color w:val="595959" w:themeColor="text1" w:themeTint="A6"/>
          <w:sz w:val="22"/>
          <w:szCs w:val="22"/>
        </w:rPr>
        <w:t>,</w:t>
      </w:r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mit Blick </w:t>
      </w:r>
      <w:r w:rsidR="00AE4E72">
        <w:rPr>
          <w:rFonts w:ascii="Montserrat" w:hAnsi="Montserrat" w:cstheme="minorHAnsi"/>
          <w:color w:val="595959" w:themeColor="text1" w:themeTint="A6"/>
          <w:sz w:val="22"/>
          <w:szCs w:val="22"/>
        </w:rPr>
        <w:t>auf</w:t>
      </w:r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>Grundlsee</w:t>
      </w:r>
      <w:proofErr w:type="spellEnd"/>
      <w:r w:rsidR="0077191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und Berge vervollständigt das Bild der optimalen Event-Location.</w:t>
      </w:r>
    </w:p>
    <w:p w14:paraId="535C2A89" w14:textId="66EB3360" w:rsidR="00300324" w:rsidRDefault="0055235F" w:rsidP="0055235F">
      <w:pPr>
        <w:jc w:val="both"/>
        <w:rPr>
          <w:rStyle w:val="Hyperlink"/>
          <w:rFonts w:ascii="Montserrat" w:hAnsi="Montserrat"/>
        </w:rPr>
      </w:pPr>
      <w:hyperlink r:id="rId6" w:history="1">
        <w:r w:rsidR="005647D6">
          <w:rPr>
            <w:rStyle w:val="Hyperlink"/>
            <w:rFonts w:ascii="Montserrat" w:hAnsi="Montserrat"/>
          </w:rPr>
          <w:t>www.grundlsee.mondihotels.com</w:t>
        </w:r>
      </w:hyperlink>
    </w:p>
    <w:p w14:paraId="03F89F19" w14:textId="77777777" w:rsidR="0055235F" w:rsidRDefault="0055235F" w:rsidP="0055235F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</w:pPr>
    </w:p>
    <w:p w14:paraId="7DAD5CCF" w14:textId="413BA378" w:rsidR="00B67CBA" w:rsidRPr="00300324" w:rsidRDefault="00D66873">
      <w:pPr>
        <w:spacing w:after="283"/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2542EA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Weitere Infos</w:t>
      </w:r>
      <w:r w:rsidR="00300324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 xml:space="preserve"> für Medienvertreter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: </w:t>
      </w:r>
      <w:r w:rsidR="00CD6D79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MONDI </w:t>
      </w:r>
      <w:r w:rsidR="005647D6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Resort am </w:t>
      </w:r>
      <w:proofErr w:type="spellStart"/>
      <w:r w:rsidR="005647D6">
        <w:rPr>
          <w:rFonts w:ascii="Montserrat" w:hAnsi="Montserrat" w:cstheme="minorHAnsi"/>
          <w:color w:val="595959" w:themeColor="text1" w:themeTint="A6"/>
          <w:sz w:val="18"/>
          <w:szCs w:val="18"/>
        </w:rPr>
        <w:t>Grundlsee</w:t>
      </w:r>
      <w:proofErr w:type="spellEnd"/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5647D6">
        <w:rPr>
          <w:rFonts w:ascii="Montserrat" w:hAnsi="Montserrat" w:cstheme="minorHAnsi"/>
          <w:color w:val="595959" w:themeColor="text1" w:themeTint="A6"/>
          <w:sz w:val="18"/>
          <w:szCs w:val="18"/>
        </w:rPr>
        <w:t>Esther Huemer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6265CF" w:rsidRPr="00300324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Tel</w:t>
      </w:r>
      <w:r w:rsidR="00325F32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6265CF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>004</w:t>
      </w:r>
      <w:r w:rsidR="00216A1E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>3</w:t>
      </w:r>
      <w:r w:rsidR="00325F32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A706CD">
        <w:rPr>
          <w:rFonts w:ascii="Montserrat" w:hAnsi="Montserrat" w:cstheme="minorHAnsi"/>
          <w:color w:val="595959" w:themeColor="text1" w:themeTint="A6"/>
          <w:sz w:val="18"/>
          <w:szCs w:val="18"/>
        </w:rPr>
        <w:t>3622</w:t>
      </w:r>
      <w:r w:rsidR="001D748B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A706CD">
        <w:rPr>
          <w:rFonts w:ascii="Montserrat" w:hAnsi="Montserrat" w:cstheme="minorHAnsi"/>
          <w:color w:val="595959" w:themeColor="text1" w:themeTint="A6"/>
          <w:sz w:val="18"/>
          <w:szCs w:val="18"/>
        </w:rPr>
        <w:t>8477-0</w:t>
      </w:r>
      <w:r w:rsidR="002B70E4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9A6F7E" w:rsidRPr="00300324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Mail</w:t>
      </w:r>
      <w:r w:rsidR="002B70E4" w:rsidRPr="00300324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 xml:space="preserve"> </w:t>
      </w:r>
      <w:hyperlink r:id="rId7" w:history="1">
        <w:r w:rsidR="00A706CD" w:rsidRPr="00A706CD">
          <w:rPr>
            <w:rStyle w:val="Hyperlink"/>
            <w:rFonts w:ascii="Montserrat" w:hAnsi="Montserrat"/>
            <w:sz w:val="18"/>
            <w:szCs w:val="18"/>
          </w:rPr>
          <w:t>e.huemer@mondihotels.com</w:t>
        </w:r>
      </w:hyperlink>
      <w:r w:rsidR="00A706CD" w:rsidRPr="00A706CD">
        <w:rPr>
          <w:rFonts w:ascii="Montserrat" w:hAnsi="Montserrat"/>
          <w:color w:val="000000" w:themeColor="text1"/>
          <w:sz w:val="18"/>
          <w:szCs w:val="18"/>
        </w:rPr>
        <w:t>,</w:t>
      </w:r>
      <w:r w:rsidR="00A706CD" w:rsidRPr="00A706CD">
        <w:rPr>
          <w:color w:val="000000" w:themeColor="text1"/>
        </w:rPr>
        <w:t xml:space="preserve"> </w:t>
      </w:r>
      <w:r w:rsidR="00300324" w:rsidRPr="00300324">
        <w:rPr>
          <w:rFonts w:ascii="Montserrat" w:hAnsi="Montserrat"/>
          <w:b/>
          <w:bCs/>
          <w:color w:val="595959" w:themeColor="text1" w:themeTint="A6"/>
          <w:sz w:val="18"/>
          <w:szCs w:val="18"/>
        </w:rPr>
        <w:t>Web</w:t>
      </w:r>
      <w:r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hyperlink r:id="rId8" w:history="1">
        <w:r w:rsidR="00A706CD">
          <w:rPr>
            <w:rStyle w:val="Hyperlink"/>
            <w:rFonts w:ascii="Montserrat" w:hAnsi="Montserrat" w:cstheme="minorHAnsi"/>
            <w:sz w:val="18"/>
            <w:szCs w:val="18"/>
          </w:rPr>
          <w:t>www.grundlsee.mondihotels.com</w:t>
        </w:r>
      </w:hyperlink>
    </w:p>
    <w:sectPr w:rsidR="00B67CBA" w:rsidRPr="00300324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B911" w14:textId="77777777" w:rsidR="007D348E" w:rsidRDefault="007D348E">
      <w:r>
        <w:separator/>
      </w:r>
    </w:p>
  </w:endnote>
  <w:endnote w:type="continuationSeparator" w:id="0">
    <w:p w14:paraId="6AB46000" w14:textId="77777777" w:rsidR="007D348E" w:rsidRDefault="007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8E65" w14:textId="77777777" w:rsidR="007D348E" w:rsidRDefault="007D348E">
      <w:r>
        <w:rPr>
          <w:color w:val="000000"/>
        </w:rPr>
        <w:separator/>
      </w:r>
    </w:p>
  </w:footnote>
  <w:footnote w:type="continuationSeparator" w:id="0">
    <w:p w14:paraId="45EC550B" w14:textId="77777777" w:rsidR="007D348E" w:rsidRDefault="007D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A080" w14:textId="2C8EDB91" w:rsidR="0078405D" w:rsidRDefault="005647D6" w:rsidP="0078405D">
    <w:pPr>
      <w:pStyle w:val="Kopfzeile"/>
      <w:jc w:val="center"/>
    </w:pPr>
    <w:r>
      <w:rPr>
        <w:noProof/>
      </w:rPr>
      <w:drawing>
        <wp:inline distT="0" distB="0" distL="0" distR="0" wp14:anchorId="7F8A11E7" wp14:editId="349AEB17">
          <wp:extent cx="1257300" cy="735751"/>
          <wp:effectExtent l="0" t="0" r="0" b="1270"/>
          <wp:docPr id="2" name="Grafik 2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346" cy="801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EE"/>
    <w:rsid w:val="00020BAD"/>
    <w:rsid w:val="0002413B"/>
    <w:rsid w:val="000277C7"/>
    <w:rsid w:val="00046FEA"/>
    <w:rsid w:val="0006466E"/>
    <w:rsid w:val="00090916"/>
    <w:rsid w:val="000B179B"/>
    <w:rsid w:val="000C67BB"/>
    <w:rsid w:val="000E4EB5"/>
    <w:rsid w:val="000E5DB0"/>
    <w:rsid w:val="000F439B"/>
    <w:rsid w:val="000F4879"/>
    <w:rsid w:val="000F5065"/>
    <w:rsid w:val="00130CFD"/>
    <w:rsid w:val="0015720F"/>
    <w:rsid w:val="001626EE"/>
    <w:rsid w:val="00166C83"/>
    <w:rsid w:val="00173F23"/>
    <w:rsid w:val="00176F2B"/>
    <w:rsid w:val="00180BC7"/>
    <w:rsid w:val="00191D67"/>
    <w:rsid w:val="00196552"/>
    <w:rsid w:val="001A384B"/>
    <w:rsid w:val="001A661E"/>
    <w:rsid w:val="001C2AD3"/>
    <w:rsid w:val="001D748B"/>
    <w:rsid w:val="001E2550"/>
    <w:rsid w:val="001F3A72"/>
    <w:rsid w:val="00201E53"/>
    <w:rsid w:val="00216A1E"/>
    <w:rsid w:val="00216FCD"/>
    <w:rsid w:val="002245D1"/>
    <w:rsid w:val="00243B5E"/>
    <w:rsid w:val="00245C5A"/>
    <w:rsid w:val="00250B7F"/>
    <w:rsid w:val="002542EA"/>
    <w:rsid w:val="00262A64"/>
    <w:rsid w:val="002659EB"/>
    <w:rsid w:val="0028238F"/>
    <w:rsid w:val="00293163"/>
    <w:rsid w:val="002A2436"/>
    <w:rsid w:val="002B70E4"/>
    <w:rsid w:val="00300324"/>
    <w:rsid w:val="00302321"/>
    <w:rsid w:val="00305C7E"/>
    <w:rsid w:val="003221F3"/>
    <w:rsid w:val="00324A9F"/>
    <w:rsid w:val="00325F32"/>
    <w:rsid w:val="00326CB2"/>
    <w:rsid w:val="00350B70"/>
    <w:rsid w:val="0037120E"/>
    <w:rsid w:val="00371859"/>
    <w:rsid w:val="00381107"/>
    <w:rsid w:val="003A1C86"/>
    <w:rsid w:val="003B45DF"/>
    <w:rsid w:val="0042247E"/>
    <w:rsid w:val="004A033C"/>
    <w:rsid w:val="004B1322"/>
    <w:rsid w:val="00543FF1"/>
    <w:rsid w:val="00547504"/>
    <w:rsid w:val="0055235F"/>
    <w:rsid w:val="005647D6"/>
    <w:rsid w:val="00587825"/>
    <w:rsid w:val="005D696D"/>
    <w:rsid w:val="005E47C2"/>
    <w:rsid w:val="005F1109"/>
    <w:rsid w:val="00612CD5"/>
    <w:rsid w:val="006265CF"/>
    <w:rsid w:val="006272C2"/>
    <w:rsid w:val="00640290"/>
    <w:rsid w:val="0064392A"/>
    <w:rsid w:val="00646333"/>
    <w:rsid w:val="00661D75"/>
    <w:rsid w:val="006B0956"/>
    <w:rsid w:val="006E1559"/>
    <w:rsid w:val="006F62C0"/>
    <w:rsid w:val="0077191B"/>
    <w:rsid w:val="0078405D"/>
    <w:rsid w:val="007D348E"/>
    <w:rsid w:val="0082371C"/>
    <w:rsid w:val="0083123A"/>
    <w:rsid w:val="00852513"/>
    <w:rsid w:val="00861BFD"/>
    <w:rsid w:val="00891222"/>
    <w:rsid w:val="008B10B6"/>
    <w:rsid w:val="008B70D1"/>
    <w:rsid w:val="008D648C"/>
    <w:rsid w:val="0091418F"/>
    <w:rsid w:val="00922C35"/>
    <w:rsid w:val="009611AD"/>
    <w:rsid w:val="0096368E"/>
    <w:rsid w:val="00982C5D"/>
    <w:rsid w:val="00994CFD"/>
    <w:rsid w:val="009A292D"/>
    <w:rsid w:val="009A6F7E"/>
    <w:rsid w:val="009D3D89"/>
    <w:rsid w:val="00A21D80"/>
    <w:rsid w:val="00A32535"/>
    <w:rsid w:val="00A44D8B"/>
    <w:rsid w:val="00A56491"/>
    <w:rsid w:val="00A706CD"/>
    <w:rsid w:val="00A86A83"/>
    <w:rsid w:val="00AC1B5E"/>
    <w:rsid w:val="00AC694A"/>
    <w:rsid w:val="00AE4E72"/>
    <w:rsid w:val="00AE6771"/>
    <w:rsid w:val="00B13BE2"/>
    <w:rsid w:val="00B445CB"/>
    <w:rsid w:val="00B466E3"/>
    <w:rsid w:val="00B46752"/>
    <w:rsid w:val="00B5000B"/>
    <w:rsid w:val="00B61382"/>
    <w:rsid w:val="00B67CBA"/>
    <w:rsid w:val="00B95464"/>
    <w:rsid w:val="00B95617"/>
    <w:rsid w:val="00BA4389"/>
    <w:rsid w:val="00BB5969"/>
    <w:rsid w:val="00BB799E"/>
    <w:rsid w:val="00C0280E"/>
    <w:rsid w:val="00C479C3"/>
    <w:rsid w:val="00CA1C12"/>
    <w:rsid w:val="00CD6D79"/>
    <w:rsid w:val="00CF71B4"/>
    <w:rsid w:val="00D06327"/>
    <w:rsid w:val="00D11002"/>
    <w:rsid w:val="00D349D9"/>
    <w:rsid w:val="00D52318"/>
    <w:rsid w:val="00D66873"/>
    <w:rsid w:val="00DA2025"/>
    <w:rsid w:val="00DB1E02"/>
    <w:rsid w:val="00DB62D3"/>
    <w:rsid w:val="00DD13E5"/>
    <w:rsid w:val="00DD4B7F"/>
    <w:rsid w:val="00E1581F"/>
    <w:rsid w:val="00E31C56"/>
    <w:rsid w:val="00E60B5F"/>
    <w:rsid w:val="00E6197B"/>
    <w:rsid w:val="00E63FEA"/>
    <w:rsid w:val="00E6434A"/>
    <w:rsid w:val="00E87EF7"/>
    <w:rsid w:val="00EA2DB9"/>
    <w:rsid w:val="00EB4384"/>
    <w:rsid w:val="00EF0E0F"/>
    <w:rsid w:val="00EF57C7"/>
    <w:rsid w:val="00F065D6"/>
    <w:rsid w:val="00F523F9"/>
    <w:rsid w:val="00F673C3"/>
    <w:rsid w:val="00F74979"/>
    <w:rsid w:val="00FA3E83"/>
    <w:rsid w:val="00FD2848"/>
    <w:rsid w:val="00FD3341"/>
    <w:rsid w:val="00FD3DA4"/>
    <w:rsid w:val="00FE333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BF4"/>
  <w15:docId w15:val="{952FDFC4-A534-49B2-9513-8457F8D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405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405D"/>
    <w:rPr>
      <w:rFonts w:cs="Mangal"/>
      <w:szCs w:val="21"/>
    </w:rPr>
  </w:style>
  <w:style w:type="paragraph" w:customStyle="1" w:styleId="Infohead">
    <w:name w:val="Infohead"/>
    <w:basedOn w:val="Standard"/>
    <w:rsid w:val="0078405D"/>
    <w:pPr>
      <w:widowControl/>
      <w:tabs>
        <w:tab w:val="left" w:pos="7740"/>
        <w:tab w:val="left" w:pos="8640"/>
      </w:tabs>
      <w:autoSpaceDN/>
      <w:spacing w:line="360" w:lineRule="auto"/>
      <w:ind w:right="382"/>
      <w:textAlignment w:val="auto"/>
    </w:pPr>
    <w:rPr>
      <w:rFonts w:ascii="Arial" w:eastAsia="Times New Roman" w:hAnsi="Arial" w:cs="Calibri"/>
      <w:color w:val="40A0C6"/>
      <w:kern w:val="0"/>
      <w:lang w:eastAsia="ar-SA" w:bidi="ar-SA"/>
    </w:rPr>
  </w:style>
  <w:style w:type="character" w:styleId="Hyperlink">
    <w:name w:val="Hyperlink"/>
    <w:basedOn w:val="Absatz-Standardschriftart"/>
    <w:uiPriority w:val="99"/>
    <w:unhideWhenUsed/>
    <w:rsid w:val="00D6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8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2C35"/>
  </w:style>
  <w:style w:type="character" w:styleId="BesuchterLink">
    <w:name w:val="FollowedHyperlink"/>
    <w:basedOn w:val="Absatz-Standardschriftart"/>
    <w:uiPriority w:val="99"/>
    <w:semiHidden/>
    <w:unhideWhenUsed/>
    <w:rsid w:val="00046FE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71859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64633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ein.mondi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huemer@mondi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tein.mondihotel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Seeblick08</dc:creator>
  <cp:lastModifiedBy>Judith Kunz</cp:lastModifiedBy>
  <cp:revision>5</cp:revision>
  <dcterms:created xsi:type="dcterms:W3CDTF">2023-05-23T08:03:00Z</dcterms:created>
  <dcterms:modified xsi:type="dcterms:W3CDTF">2023-05-26T08:35:00Z</dcterms:modified>
</cp:coreProperties>
</file>