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4333E38" w:rsidR="001233CA" w:rsidRPr="00132C89" w:rsidRDefault="00C22154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581AE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06019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2DF6209" w14:textId="05ADB6C4" w:rsidR="0069513E" w:rsidRDefault="000B3341" w:rsidP="00C9387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Pistenzauber</w:t>
      </w:r>
      <w:r w:rsidR="00B13983" w:rsidRPr="00B13983">
        <w:rPr>
          <w:rFonts w:ascii="Arial" w:eastAsia="Times New Roman" w:hAnsi="Arial" w:cs="Arial"/>
          <w:b/>
          <w:color w:val="000000"/>
          <w:lang w:eastAsia="de-DE"/>
        </w:rPr>
        <w:t xml:space="preserve"> trifft Sterneküche: </w:t>
      </w:r>
      <w:r w:rsidR="00201570">
        <w:rPr>
          <w:rFonts w:ascii="Arial" w:eastAsia="Times New Roman" w:hAnsi="Arial" w:cs="Arial"/>
          <w:b/>
          <w:color w:val="000000"/>
          <w:lang w:eastAsia="de-DE"/>
        </w:rPr>
        <w:t xml:space="preserve">Alta Badia </w:t>
      </w:r>
      <w:r w:rsidR="0069513E">
        <w:rPr>
          <w:rFonts w:ascii="Arial" w:eastAsia="Times New Roman" w:hAnsi="Arial" w:cs="Arial"/>
          <w:b/>
          <w:color w:val="000000"/>
          <w:lang w:eastAsia="de-DE"/>
        </w:rPr>
        <w:t>lockt mit</w:t>
      </w:r>
      <w:r w:rsidR="00DC023B">
        <w:rPr>
          <w:rFonts w:ascii="Arial" w:eastAsia="Times New Roman" w:hAnsi="Arial" w:cs="Arial"/>
          <w:b/>
          <w:color w:val="000000"/>
          <w:lang w:eastAsia="de-DE"/>
        </w:rPr>
        <w:t xml:space="preserve"> neue</w:t>
      </w:r>
      <w:r w:rsidR="0069513E">
        <w:rPr>
          <w:rFonts w:ascii="Arial" w:eastAsia="Times New Roman" w:hAnsi="Arial" w:cs="Arial"/>
          <w:b/>
          <w:color w:val="000000"/>
          <w:lang w:eastAsia="de-DE"/>
        </w:rPr>
        <w:t>n</w:t>
      </w:r>
      <w:r w:rsidR="00DC023B">
        <w:rPr>
          <w:rFonts w:ascii="Arial" w:eastAsia="Times New Roman" w:hAnsi="Arial" w:cs="Arial"/>
          <w:b/>
          <w:color w:val="000000"/>
          <w:lang w:eastAsia="de-DE"/>
        </w:rPr>
        <w:t xml:space="preserve"> Hütten</w:t>
      </w:r>
      <w:r w:rsidR="00201570">
        <w:rPr>
          <w:rFonts w:ascii="Arial" w:eastAsia="Times New Roman" w:hAnsi="Arial" w:cs="Arial"/>
          <w:b/>
          <w:color w:val="000000"/>
          <w:lang w:eastAsia="de-DE"/>
        </w:rPr>
        <w:t>-</w:t>
      </w:r>
      <w:r w:rsidR="00B13983" w:rsidRPr="00B13983">
        <w:rPr>
          <w:rFonts w:ascii="Arial" w:eastAsia="Times New Roman" w:hAnsi="Arial" w:cs="Arial"/>
          <w:b/>
          <w:color w:val="000000"/>
          <w:lang w:eastAsia="de-DE"/>
        </w:rPr>
        <w:t>Highlights</w:t>
      </w:r>
    </w:p>
    <w:p w14:paraId="24C9477E" w14:textId="7C0AE9B4" w:rsidR="000B3341" w:rsidRPr="00354813" w:rsidRDefault="00132C89" w:rsidP="00354813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Cs/>
          <w:color w:val="0000FF"/>
          <w:u w:val="single"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6C7867">
        <w:rPr>
          <w:rFonts w:ascii="Arial" w:eastAsia="Times New Roman" w:hAnsi="Arial" w:cs="Arial"/>
          <w:bCs/>
          <w:lang w:eastAsia="ar-SA"/>
        </w:rPr>
        <w:t xml:space="preserve">Es geht um Spontanität, um einfache Zutaten, die im </w:t>
      </w:r>
      <w:r w:rsidR="004F010A">
        <w:rPr>
          <w:rFonts w:ascii="Arial" w:eastAsia="Times New Roman" w:hAnsi="Arial" w:cs="Arial"/>
          <w:bCs/>
          <w:lang w:eastAsia="ar-SA"/>
        </w:rPr>
        <w:t>E</w:t>
      </w:r>
      <w:r w:rsidR="006C7867">
        <w:rPr>
          <w:rFonts w:ascii="Arial" w:eastAsia="Times New Roman" w:hAnsi="Arial" w:cs="Arial"/>
          <w:bCs/>
          <w:lang w:eastAsia="ar-SA"/>
        </w:rPr>
        <w:t>inklang mit der alpinen Umgebung stehen</w:t>
      </w:r>
      <w:r w:rsidR="004F010A">
        <w:rPr>
          <w:rFonts w:ascii="Arial" w:eastAsia="Times New Roman" w:hAnsi="Arial" w:cs="Arial"/>
          <w:bCs/>
          <w:lang w:eastAsia="ar-SA"/>
        </w:rPr>
        <w:t xml:space="preserve"> und </w:t>
      </w:r>
      <w:r w:rsidR="0069513E">
        <w:rPr>
          <w:rFonts w:ascii="Arial" w:eastAsia="Times New Roman" w:hAnsi="Arial" w:cs="Arial"/>
          <w:bCs/>
          <w:lang w:eastAsia="ar-SA"/>
        </w:rPr>
        <w:t xml:space="preserve">auf dem Teller </w:t>
      </w:r>
      <w:r w:rsidR="004F010A">
        <w:rPr>
          <w:rFonts w:ascii="Arial" w:eastAsia="Times New Roman" w:hAnsi="Arial" w:cs="Arial"/>
          <w:bCs/>
          <w:lang w:eastAsia="ar-SA"/>
        </w:rPr>
        <w:t xml:space="preserve">so unmittelbar beeindrucken wie die Berge selbst: </w:t>
      </w:r>
      <w:r w:rsidR="00384D72">
        <w:rPr>
          <w:rFonts w:ascii="Arial" w:eastAsia="Times New Roman" w:hAnsi="Arial" w:cs="Arial"/>
          <w:bCs/>
          <w:lang w:eastAsia="ar-SA"/>
        </w:rPr>
        <w:t>In Alta Badia widmen sich acht Sterneköche d</w:t>
      </w:r>
      <w:r w:rsidR="00F014E2">
        <w:rPr>
          <w:rFonts w:ascii="Arial" w:eastAsia="Times New Roman" w:hAnsi="Arial" w:cs="Arial"/>
          <w:bCs/>
          <w:lang w:eastAsia="ar-SA"/>
        </w:rPr>
        <w:t>ies</w:t>
      </w:r>
      <w:r w:rsidR="00384D72">
        <w:rPr>
          <w:rFonts w:ascii="Arial" w:eastAsia="Times New Roman" w:hAnsi="Arial" w:cs="Arial"/>
          <w:bCs/>
          <w:lang w:eastAsia="ar-SA"/>
        </w:rPr>
        <w:t xml:space="preserve">er Aufgabe und kreieren exklusive Speisen – jeder für eine andere Berghütte, in der das Gericht den ganzen Winter über serviert wird. </w:t>
      </w:r>
      <w:r w:rsidR="00CB2069">
        <w:rPr>
          <w:rFonts w:ascii="Arial" w:eastAsia="Times New Roman" w:hAnsi="Arial" w:cs="Arial"/>
          <w:bCs/>
          <w:lang w:eastAsia="ar-SA"/>
        </w:rPr>
        <w:t>Zum Auftakt</w:t>
      </w:r>
      <w:r w:rsidR="00176AC2">
        <w:rPr>
          <w:rFonts w:ascii="Arial" w:eastAsia="Times New Roman" w:hAnsi="Arial" w:cs="Arial"/>
          <w:bCs/>
          <w:lang w:eastAsia="ar-SA"/>
        </w:rPr>
        <w:t xml:space="preserve"> </w:t>
      </w:r>
      <w:r w:rsidR="00374587">
        <w:rPr>
          <w:rFonts w:ascii="Arial" w:eastAsia="Times New Roman" w:hAnsi="Arial" w:cs="Arial"/>
          <w:bCs/>
          <w:lang w:eastAsia="ar-SA"/>
        </w:rPr>
        <w:t xml:space="preserve">während der </w:t>
      </w:r>
      <w:r w:rsidR="00CB2069">
        <w:rPr>
          <w:rFonts w:ascii="Arial" w:eastAsia="Times New Roman" w:hAnsi="Arial" w:cs="Arial"/>
          <w:bCs/>
          <w:lang w:eastAsia="ar-SA"/>
        </w:rPr>
        <w:t xml:space="preserve">Gourmet-Skisafari am </w:t>
      </w:r>
      <w:r w:rsidR="00384D72">
        <w:rPr>
          <w:rFonts w:ascii="Arial" w:eastAsia="Times New Roman" w:hAnsi="Arial" w:cs="Arial"/>
          <w:bCs/>
          <w:lang w:eastAsia="ar-SA"/>
        </w:rPr>
        <w:t>9</w:t>
      </w:r>
      <w:r w:rsidR="00CB2069">
        <w:rPr>
          <w:rFonts w:ascii="Arial" w:eastAsia="Times New Roman" w:hAnsi="Arial" w:cs="Arial"/>
          <w:bCs/>
          <w:lang w:eastAsia="ar-SA"/>
        </w:rPr>
        <w:t xml:space="preserve">. Dezember </w:t>
      </w:r>
      <w:r w:rsidR="00176AC2">
        <w:rPr>
          <w:rFonts w:ascii="Arial" w:eastAsia="Times New Roman" w:hAnsi="Arial" w:cs="Arial"/>
          <w:bCs/>
          <w:lang w:eastAsia="ar-SA"/>
        </w:rPr>
        <w:t xml:space="preserve">stellen </w:t>
      </w:r>
      <w:r w:rsidR="00374587">
        <w:rPr>
          <w:rFonts w:ascii="Arial" w:eastAsia="Times New Roman" w:hAnsi="Arial" w:cs="Arial"/>
          <w:bCs/>
          <w:lang w:eastAsia="ar-SA"/>
        </w:rPr>
        <w:t xml:space="preserve">die Küchenchefs </w:t>
      </w:r>
      <w:r w:rsidR="00176AC2">
        <w:rPr>
          <w:rFonts w:ascii="Arial" w:eastAsia="Times New Roman" w:hAnsi="Arial" w:cs="Arial"/>
          <w:bCs/>
          <w:lang w:eastAsia="ar-SA"/>
        </w:rPr>
        <w:t xml:space="preserve">ihre Kreationen </w:t>
      </w:r>
      <w:r w:rsidR="00374587" w:rsidRPr="00374587">
        <w:rPr>
          <w:rFonts w:ascii="Arial" w:eastAsia="Times New Roman" w:hAnsi="Arial" w:cs="Arial"/>
          <w:bCs/>
          <w:lang w:eastAsia="ar-SA"/>
        </w:rPr>
        <w:t xml:space="preserve">persönlich </w:t>
      </w:r>
      <w:r w:rsidR="00176AC2">
        <w:rPr>
          <w:rFonts w:ascii="Arial" w:eastAsia="Times New Roman" w:hAnsi="Arial" w:cs="Arial"/>
          <w:bCs/>
          <w:lang w:eastAsia="ar-SA"/>
        </w:rPr>
        <w:t xml:space="preserve">vor. Neben genussvollen Momenten </w:t>
      </w:r>
      <w:r w:rsidR="00703D9C">
        <w:rPr>
          <w:rFonts w:ascii="Arial" w:eastAsia="Times New Roman" w:hAnsi="Arial" w:cs="Arial"/>
          <w:bCs/>
          <w:lang w:eastAsia="ar-SA"/>
        </w:rPr>
        <w:t xml:space="preserve">zählt </w:t>
      </w:r>
      <w:r w:rsidR="00F014E2">
        <w:rPr>
          <w:rFonts w:ascii="Arial" w:eastAsia="Times New Roman" w:hAnsi="Arial" w:cs="Arial"/>
          <w:bCs/>
          <w:lang w:eastAsia="ar-SA"/>
        </w:rPr>
        <w:t>in Alta Badia immer auch die Verbundenheit</w:t>
      </w:r>
      <w:r w:rsidR="00176AC2">
        <w:rPr>
          <w:rFonts w:ascii="Arial" w:eastAsia="Times New Roman" w:hAnsi="Arial" w:cs="Arial"/>
          <w:bCs/>
          <w:lang w:eastAsia="ar-SA"/>
        </w:rPr>
        <w:t xml:space="preserve">: </w:t>
      </w:r>
      <w:r w:rsidR="00F014E2">
        <w:rPr>
          <w:rFonts w:ascii="Arial" w:eastAsia="Times New Roman" w:hAnsi="Arial" w:cs="Arial"/>
          <w:bCs/>
          <w:lang w:eastAsia="ar-SA"/>
        </w:rPr>
        <w:t xml:space="preserve">Ein Teil des Umsatzes, der mit den Feinschmecker-Hütten-Essen generiert wird, ist für wohltätige Zwecke bestimmt. Die Wintersaison in der </w:t>
      </w:r>
      <w:r w:rsidR="00424056">
        <w:rPr>
          <w:rFonts w:ascii="Arial" w:eastAsia="Times New Roman" w:hAnsi="Arial" w:cs="Arial"/>
          <w:bCs/>
          <w:lang w:eastAsia="ar-SA"/>
        </w:rPr>
        <w:t>Südtiroler Dolomitenregion</w:t>
      </w:r>
      <w:r w:rsidR="00374587">
        <w:rPr>
          <w:rFonts w:ascii="Arial" w:eastAsia="Times New Roman" w:hAnsi="Arial" w:cs="Arial"/>
          <w:bCs/>
          <w:lang w:eastAsia="ar-SA"/>
        </w:rPr>
        <w:t xml:space="preserve"> </w:t>
      </w:r>
      <w:r w:rsidR="00F014E2">
        <w:rPr>
          <w:rFonts w:ascii="Arial" w:eastAsia="Times New Roman" w:hAnsi="Arial" w:cs="Arial"/>
          <w:bCs/>
          <w:lang w:eastAsia="ar-SA"/>
        </w:rPr>
        <w:t xml:space="preserve">steckt voller Höhepunkte </w:t>
      </w:r>
      <w:r w:rsidR="00374587">
        <w:rPr>
          <w:rFonts w:ascii="Arial" w:eastAsia="Times New Roman" w:hAnsi="Arial" w:cs="Arial"/>
          <w:bCs/>
          <w:lang w:eastAsia="ar-SA"/>
        </w:rPr>
        <w:t xml:space="preserve">– </w:t>
      </w:r>
      <w:r w:rsidR="004D1B1C">
        <w:rPr>
          <w:rFonts w:ascii="Arial" w:eastAsia="Times New Roman" w:hAnsi="Arial" w:cs="Arial"/>
          <w:bCs/>
          <w:lang w:eastAsia="ar-SA"/>
        </w:rPr>
        <w:t xml:space="preserve">und folgt </w:t>
      </w:r>
      <w:r w:rsidR="00374587">
        <w:rPr>
          <w:rFonts w:ascii="Arial" w:eastAsia="Times New Roman" w:hAnsi="Arial" w:cs="Arial"/>
          <w:bCs/>
          <w:lang w:eastAsia="ar-SA"/>
        </w:rPr>
        <w:t xml:space="preserve">immer dem Motto </w:t>
      </w:r>
      <w:r w:rsidR="00374587" w:rsidRPr="00374587">
        <w:rPr>
          <w:rFonts w:ascii="Arial" w:eastAsia="Times New Roman" w:hAnsi="Arial" w:cs="Arial"/>
          <w:bCs/>
          <w:lang w:eastAsia="ar-SA"/>
        </w:rPr>
        <w:t>„Skifahren mit Genuss“</w:t>
      </w:r>
      <w:r w:rsidR="00374587">
        <w:rPr>
          <w:rFonts w:ascii="Arial" w:eastAsia="Times New Roman" w:hAnsi="Arial" w:cs="Arial"/>
          <w:bCs/>
          <w:lang w:eastAsia="ar-SA"/>
        </w:rPr>
        <w:t xml:space="preserve">. </w:t>
      </w:r>
      <w:r w:rsidR="00424056">
        <w:rPr>
          <w:rFonts w:ascii="Arial" w:eastAsia="Times New Roman" w:hAnsi="Arial" w:cs="Arial"/>
          <w:bCs/>
          <w:lang w:eastAsia="ar-SA"/>
        </w:rPr>
        <w:t xml:space="preserve">So nimmt der „Sommelier auf der Piste“ </w:t>
      </w:r>
      <w:r w:rsidR="00F52E63">
        <w:rPr>
          <w:rFonts w:ascii="Arial" w:eastAsia="Times New Roman" w:hAnsi="Arial" w:cs="Arial"/>
          <w:bCs/>
          <w:lang w:eastAsia="ar-SA"/>
        </w:rPr>
        <w:t>Gäste</w:t>
      </w:r>
      <w:r w:rsidR="00424056">
        <w:rPr>
          <w:rFonts w:ascii="Arial" w:eastAsia="Times New Roman" w:hAnsi="Arial" w:cs="Arial"/>
          <w:bCs/>
          <w:lang w:eastAsia="ar-SA"/>
        </w:rPr>
        <w:t xml:space="preserve"> </w:t>
      </w:r>
      <w:r w:rsidR="00F52E63">
        <w:rPr>
          <w:rFonts w:ascii="Arial" w:eastAsia="Times New Roman" w:hAnsi="Arial" w:cs="Arial"/>
          <w:bCs/>
          <w:lang w:eastAsia="ar-SA"/>
        </w:rPr>
        <w:t>zu</w:t>
      </w:r>
      <w:r w:rsidR="00424056">
        <w:rPr>
          <w:rFonts w:ascii="Arial" w:eastAsia="Times New Roman" w:hAnsi="Arial" w:cs="Arial"/>
          <w:bCs/>
          <w:lang w:eastAsia="ar-SA"/>
        </w:rPr>
        <w:t xml:space="preserve"> ausgewählten Terminen 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mit und gibt sein Weinwissen </w:t>
      </w:r>
      <w:r w:rsidR="00F52E63">
        <w:rPr>
          <w:rFonts w:ascii="Arial" w:eastAsia="Times New Roman" w:hAnsi="Arial" w:cs="Arial"/>
          <w:bCs/>
          <w:lang w:eastAsia="ar-SA"/>
        </w:rPr>
        <w:t xml:space="preserve">Schwung für Schwung </w:t>
      </w:r>
      <w:r w:rsidR="00424056" w:rsidRPr="00424056">
        <w:rPr>
          <w:rFonts w:ascii="Arial" w:eastAsia="Times New Roman" w:hAnsi="Arial" w:cs="Arial"/>
          <w:bCs/>
          <w:lang w:eastAsia="ar-SA"/>
        </w:rPr>
        <w:t>weiter</w:t>
      </w:r>
      <w:r w:rsidR="00F52E63">
        <w:rPr>
          <w:rFonts w:ascii="Arial" w:eastAsia="Times New Roman" w:hAnsi="Arial" w:cs="Arial"/>
          <w:bCs/>
          <w:lang w:eastAsia="ar-SA"/>
        </w:rPr>
        <w:t>. Erster Termin: 1</w:t>
      </w:r>
      <w:r w:rsidR="00391751">
        <w:rPr>
          <w:rFonts w:ascii="Arial" w:eastAsia="Times New Roman" w:hAnsi="Arial" w:cs="Arial"/>
          <w:bCs/>
          <w:lang w:eastAsia="ar-SA"/>
        </w:rPr>
        <w:t>2</w:t>
      </w:r>
      <w:r w:rsidR="00F52E63">
        <w:rPr>
          <w:rFonts w:ascii="Arial" w:eastAsia="Times New Roman" w:hAnsi="Arial" w:cs="Arial"/>
          <w:bCs/>
          <w:lang w:eastAsia="ar-SA"/>
        </w:rPr>
        <w:t>. Dezember. Bereits a</w:t>
      </w:r>
      <w:r w:rsidR="00424056" w:rsidRPr="00424056">
        <w:rPr>
          <w:rFonts w:ascii="Arial" w:eastAsia="Times New Roman" w:hAnsi="Arial" w:cs="Arial"/>
          <w:bCs/>
          <w:lang w:eastAsia="ar-SA"/>
        </w:rPr>
        <w:t>m 1</w:t>
      </w:r>
      <w:r w:rsidR="00F014E2">
        <w:rPr>
          <w:rFonts w:ascii="Arial" w:eastAsia="Times New Roman" w:hAnsi="Arial" w:cs="Arial"/>
          <w:bCs/>
          <w:lang w:eastAsia="ar-SA"/>
        </w:rPr>
        <w:t>8</w:t>
      </w:r>
      <w:r w:rsidR="00424056" w:rsidRPr="00424056">
        <w:rPr>
          <w:rFonts w:ascii="Arial" w:eastAsia="Times New Roman" w:hAnsi="Arial" w:cs="Arial"/>
          <w:bCs/>
          <w:lang w:eastAsia="ar-SA"/>
        </w:rPr>
        <w:t>.</w:t>
      </w:r>
      <w:r w:rsidR="00703D9C">
        <w:rPr>
          <w:rFonts w:ascii="Arial" w:eastAsia="Times New Roman" w:hAnsi="Arial" w:cs="Arial"/>
          <w:bCs/>
          <w:lang w:eastAsia="ar-SA"/>
        </w:rPr>
        <w:t xml:space="preserve"> Dezember</w:t>
      </w:r>
      <w:r w:rsidR="00F52E63">
        <w:rPr>
          <w:rFonts w:ascii="Arial" w:eastAsia="Times New Roman" w:hAnsi="Arial" w:cs="Arial"/>
          <w:bCs/>
          <w:lang w:eastAsia="ar-SA"/>
        </w:rPr>
        <w:t xml:space="preserve"> 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heißt es früh aufstehen: Zum </w:t>
      </w:r>
      <w:r w:rsidR="00424056">
        <w:rPr>
          <w:rFonts w:ascii="Arial" w:eastAsia="Times New Roman" w:hAnsi="Arial" w:cs="Arial"/>
          <w:bCs/>
          <w:lang w:eastAsia="ar-SA"/>
        </w:rPr>
        <w:t>„</w:t>
      </w:r>
      <w:proofErr w:type="spellStart"/>
      <w:r w:rsidR="00424056" w:rsidRPr="00424056">
        <w:rPr>
          <w:rFonts w:ascii="Arial" w:eastAsia="Times New Roman" w:hAnsi="Arial" w:cs="Arial"/>
          <w:bCs/>
          <w:lang w:eastAsia="ar-SA"/>
        </w:rPr>
        <w:t>SunRisa</w:t>
      </w:r>
      <w:proofErr w:type="spellEnd"/>
      <w:r w:rsidR="00424056">
        <w:rPr>
          <w:rFonts w:ascii="Arial" w:eastAsia="Times New Roman" w:hAnsi="Arial" w:cs="Arial"/>
          <w:bCs/>
          <w:lang w:eastAsia="ar-SA"/>
        </w:rPr>
        <w:t>“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</w:t>
      </w:r>
      <w:r w:rsidR="001A27CB">
        <w:rPr>
          <w:rFonts w:ascii="Arial" w:eastAsia="Times New Roman" w:hAnsi="Arial" w:cs="Arial"/>
          <w:bCs/>
          <w:lang w:eastAsia="ar-SA"/>
        </w:rPr>
        <w:t>geht‘s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bei Tagesanbruch auf den Berg, um unberührte Pisten, den Sonnenaufgang und ein </w:t>
      </w:r>
      <w:r w:rsidR="00F52E63">
        <w:rPr>
          <w:rFonts w:ascii="Arial" w:eastAsia="Times New Roman" w:hAnsi="Arial" w:cs="Arial"/>
          <w:bCs/>
          <w:lang w:eastAsia="ar-SA"/>
        </w:rPr>
        <w:t xml:space="preserve">ernährungswissenschaftlich </w:t>
      </w:r>
      <w:r w:rsidR="00BC1714">
        <w:rPr>
          <w:rFonts w:ascii="Arial" w:eastAsia="Times New Roman" w:hAnsi="Arial" w:cs="Arial"/>
          <w:bCs/>
          <w:lang w:eastAsia="ar-SA"/>
        </w:rPr>
        <w:t>erstelltes</w:t>
      </w:r>
      <w:r w:rsidR="00424056" w:rsidRPr="00424056">
        <w:rPr>
          <w:rFonts w:ascii="Arial" w:eastAsia="Times New Roman" w:hAnsi="Arial" w:cs="Arial"/>
          <w:bCs/>
          <w:lang w:eastAsia="ar-SA"/>
        </w:rPr>
        <w:t xml:space="preserve"> Frühstück in grandioser Bergkulisse zu genießen. Die perfekte Grundlage für einen dynamischen Skitag.</w:t>
      </w:r>
      <w:r w:rsidR="005A6F39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5A6F39" w:rsidRPr="00ED1F47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0B3341" w:rsidRPr="00354813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15B5" w14:textId="77777777" w:rsidR="00E67148" w:rsidRDefault="00E67148">
      <w:pPr>
        <w:spacing w:after="0" w:line="240" w:lineRule="auto"/>
      </w:pPr>
      <w:r>
        <w:separator/>
      </w:r>
    </w:p>
  </w:endnote>
  <w:endnote w:type="continuationSeparator" w:id="0">
    <w:p w14:paraId="5DBA90FC" w14:textId="77777777" w:rsidR="00E67148" w:rsidRDefault="00E6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E945" w14:textId="77777777" w:rsidR="00E67148" w:rsidRDefault="00E67148">
      <w:pPr>
        <w:spacing w:after="0" w:line="240" w:lineRule="auto"/>
      </w:pPr>
      <w:r>
        <w:separator/>
      </w:r>
    </w:p>
  </w:footnote>
  <w:footnote w:type="continuationSeparator" w:id="0">
    <w:p w14:paraId="5A7B2EEF" w14:textId="77777777" w:rsidR="00E67148" w:rsidRDefault="00E6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51A5F"/>
    <w:rsid w:val="0005261E"/>
    <w:rsid w:val="00055C91"/>
    <w:rsid w:val="00060197"/>
    <w:rsid w:val="00064147"/>
    <w:rsid w:val="00087676"/>
    <w:rsid w:val="000B08B1"/>
    <w:rsid w:val="000B3341"/>
    <w:rsid w:val="000C1D60"/>
    <w:rsid w:val="000C36E6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4629A"/>
    <w:rsid w:val="003474C0"/>
    <w:rsid w:val="00354813"/>
    <w:rsid w:val="00374587"/>
    <w:rsid w:val="00384D72"/>
    <w:rsid w:val="00386005"/>
    <w:rsid w:val="00391751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24056"/>
    <w:rsid w:val="0043246A"/>
    <w:rsid w:val="004332F3"/>
    <w:rsid w:val="00435D61"/>
    <w:rsid w:val="004579FB"/>
    <w:rsid w:val="00482256"/>
    <w:rsid w:val="00482FAE"/>
    <w:rsid w:val="004835E0"/>
    <w:rsid w:val="00490B3B"/>
    <w:rsid w:val="004A62B6"/>
    <w:rsid w:val="004B6EB2"/>
    <w:rsid w:val="004D1B1C"/>
    <w:rsid w:val="004E0172"/>
    <w:rsid w:val="004F010A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C4843"/>
    <w:rsid w:val="005C6A1F"/>
    <w:rsid w:val="005E7F36"/>
    <w:rsid w:val="005F01F7"/>
    <w:rsid w:val="005F13EE"/>
    <w:rsid w:val="005F3C22"/>
    <w:rsid w:val="005F4303"/>
    <w:rsid w:val="00600D30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9513E"/>
    <w:rsid w:val="006A119B"/>
    <w:rsid w:val="006B1B4E"/>
    <w:rsid w:val="006C09DB"/>
    <w:rsid w:val="006C7867"/>
    <w:rsid w:val="006D71B4"/>
    <w:rsid w:val="006D78AB"/>
    <w:rsid w:val="006D7D97"/>
    <w:rsid w:val="006F102B"/>
    <w:rsid w:val="00703D9C"/>
    <w:rsid w:val="00714F14"/>
    <w:rsid w:val="0071777D"/>
    <w:rsid w:val="00745855"/>
    <w:rsid w:val="00750FFC"/>
    <w:rsid w:val="007546CD"/>
    <w:rsid w:val="00755525"/>
    <w:rsid w:val="00757CF9"/>
    <w:rsid w:val="00760CBE"/>
    <w:rsid w:val="0076369C"/>
    <w:rsid w:val="00781A11"/>
    <w:rsid w:val="00784573"/>
    <w:rsid w:val="0079646D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40E"/>
    <w:rsid w:val="00832D1F"/>
    <w:rsid w:val="008345A2"/>
    <w:rsid w:val="0085183E"/>
    <w:rsid w:val="00852D29"/>
    <w:rsid w:val="0086487A"/>
    <w:rsid w:val="00867792"/>
    <w:rsid w:val="00870476"/>
    <w:rsid w:val="00877420"/>
    <w:rsid w:val="00896A4C"/>
    <w:rsid w:val="008A56A9"/>
    <w:rsid w:val="008B0739"/>
    <w:rsid w:val="008B0BD0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24BF"/>
    <w:rsid w:val="00973DFB"/>
    <w:rsid w:val="00982EE2"/>
    <w:rsid w:val="00992B18"/>
    <w:rsid w:val="009B7EBC"/>
    <w:rsid w:val="009C11F3"/>
    <w:rsid w:val="009D3E65"/>
    <w:rsid w:val="009E13BE"/>
    <w:rsid w:val="00A05832"/>
    <w:rsid w:val="00A15636"/>
    <w:rsid w:val="00A1672C"/>
    <w:rsid w:val="00A247FA"/>
    <w:rsid w:val="00A358F5"/>
    <w:rsid w:val="00A43B56"/>
    <w:rsid w:val="00A84092"/>
    <w:rsid w:val="00AA02E6"/>
    <w:rsid w:val="00AD415B"/>
    <w:rsid w:val="00AD6256"/>
    <w:rsid w:val="00AF016D"/>
    <w:rsid w:val="00B10713"/>
    <w:rsid w:val="00B122E7"/>
    <w:rsid w:val="00B13983"/>
    <w:rsid w:val="00B15644"/>
    <w:rsid w:val="00B17884"/>
    <w:rsid w:val="00B351D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2154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DC023B"/>
    <w:rsid w:val="00E01E3B"/>
    <w:rsid w:val="00E056FA"/>
    <w:rsid w:val="00E0660E"/>
    <w:rsid w:val="00E143EB"/>
    <w:rsid w:val="00E15814"/>
    <w:rsid w:val="00E30158"/>
    <w:rsid w:val="00E42F81"/>
    <w:rsid w:val="00E46E16"/>
    <w:rsid w:val="00E61F25"/>
    <w:rsid w:val="00E67148"/>
    <w:rsid w:val="00E83706"/>
    <w:rsid w:val="00E85588"/>
    <w:rsid w:val="00EB2208"/>
    <w:rsid w:val="00EC0A3F"/>
    <w:rsid w:val="00EF6102"/>
    <w:rsid w:val="00EF677C"/>
    <w:rsid w:val="00F014E2"/>
    <w:rsid w:val="00F0190A"/>
    <w:rsid w:val="00F1570E"/>
    <w:rsid w:val="00F17A5F"/>
    <w:rsid w:val="00F31214"/>
    <w:rsid w:val="00F34875"/>
    <w:rsid w:val="00F52E63"/>
    <w:rsid w:val="00F576B1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0B3341"/>
    <w:rPr>
      <w:b/>
      <w:bCs/>
    </w:rPr>
  </w:style>
  <w:style w:type="character" w:styleId="Hervorhebung">
    <w:name w:val="Emphasis"/>
    <w:basedOn w:val="Absatz-Standardschriftart"/>
    <w:uiPriority w:val="20"/>
    <w:qFormat/>
    <w:rsid w:val="000B3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15</cp:revision>
  <cp:lastPrinted>2022-10-19T10:20:00Z</cp:lastPrinted>
  <dcterms:created xsi:type="dcterms:W3CDTF">2022-10-19T08:28:00Z</dcterms:created>
  <dcterms:modified xsi:type="dcterms:W3CDTF">2023-09-27T06:33:00Z</dcterms:modified>
</cp:coreProperties>
</file>