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5DC6" w14:textId="6A9CCFFF" w:rsidR="000D0BFD" w:rsidRDefault="00197836" w:rsidP="000D0BFD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Fonts w:ascii="Arial" w:eastAsia="Times New Roman" w:hAnsi="Arial" w:cs="Arial"/>
          <w:color w:val="40A0C6"/>
          <w:sz w:val="24"/>
          <w:szCs w:val="24"/>
          <w:lang w:eastAsia="ar-SA"/>
        </w:rPr>
      </w:pPr>
      <w:r w:rsidRPr="00136917">
        <w:rPr>
          <w:rFonts w:ascii="Arial" w:eastAsia="Times New Roman" w:hAnsi="Arial" w:cs="Arial"/>
          <w:color w:val="40A0C6"/>
          <w:sz w:val="24"/>
          <w:szCs w:val="24"/>
          <w:lang w:eastAsia="ar-SA"/>
        </w:rPr>
        <w:t xml:space="preserve">Presse-Info </w:t>
      </w:r>
      <w:r w:rsidR="00D45A50">
        <w:rPr>
          <w:rFonts w:ascii="Arial" w:eastAsia="Times New Roman" w:hAnsi="Arial" w:cs="Arial"/>
          <w:color w:val="40A0C6"/>
          <w:sz w:val="24"/>
          <w:szCs w:val="24"/>
          <w:lang w:eastAsia="ar-SA"/>
        </w:rPr>
        <w:t>R</w:t>
      </w:r>
      <w:r w:rsidRPr="00136917">
        <w:rPr>
          <w:rFonts w:ascii="Arial" w:eastAsia="Times New Roman" w:hAnsi="Arial" w:cs="Arial"/>
          <w:color w:val="40A0C6"/>
          <w:sz w:val="24"/>
          <w:szCs w:val="24"/>
          <w:lang w:eastAsia="ar-SA"/>
        </w:rPr>
        <w:t>egion Hohe Salve</w:t>
      </w:r>
    </w:p>
    <w:p w14:paraId="0CA17BC0" w14:textId="0A350D37" w:rsidR="00197836" w:rsidRPr="000D0BFD" w:rsidRDefault="00AB62E1" w:rsidP="000D0BFD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Fonts w:ascii="Arial" w:eastAsia="Times New Roman" w:hAnsi="Arial" w:cs="Arial"/>
          <w:color w:val="40A0C6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>1</w:t>
      </w:r>
      <w:r w:rsidR="00C90A6F"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>1</w:t>
      </w:r>
      <w:r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>.</w:t>
      </w:r>
      <w:r w:rsidRPr="00AB62E1"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 xml:space="preserve"> </w:t>
      </w:r>
      <w:r w:rsidR="00B37D66" w:rsidRPr="00AB62E1"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>August</w:t>
      </w:r>
      <w:r w:rsidR="00197836" w:rsidRPr="00AB62E1"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 xml:space="preserve"> </w:t>
      </w:r>
      <w:r w:rsidR="00197836" w:rsidRPr="00AB62E1">
        <w:rPr>
          <w:rFonts w:ascii="Arial" w:eastAsia="Times New Roman" w:hAnsi="Arial" w:cs="Arial"/>
          <w:color w:val="98CBE0"/>
          <w:sz w:val="20"/>
          <w:szCs w:val="20"/>
          <w:lang w:eastAsia="ar-SA"/>
        </w:rPr>
        <w:t>202</w:t>
      </w:r>
      <w:r w:rsidR="00C90A6F"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>5</w:t>
      </w:r>
    </w:p>
    <w:p w14:paraId="2A15315E" w14:textId="77777777" w:rsidR="00197836" w:rsidRDefault="00197836" w:rsidP="00197836">
      <w:pPr>
        <w:tabs>
          <w:tab w:val="center" w:pos="4111"/>
          <w:tab w:val="left" w:pos="7920"/>
          <w:tab w:val="left" w:pos="8505"/>
          <w:tab w:val="left" w:pos="8647"/>
        </w:tabs>
        <w:suppressAutoHyphens/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lang w:val="de-DE" w:eastAsia="ar-SA"/>
        </w:rPr>
      </w:pPr>
    </w:p>
    <w:p w14:paraId="3AE18EFE" w14:textId="5668E072" w:rsidR="001E05A9" w:rsidRPr="00D75E96" w:rsidRDefault="00C90A6F" w:rsidP="001E05A9">
      <w:pPr>
        <w:tabs>
          <w:tab w:val="center" w:pos="4111"/>
          <w:tab w:val="left" w:pos="7920"/>
          <w:tab w:val="left" w:pos="8505"/>
          <w:tab w:val="left" w:pos="8647"/>
        </w:tabs>
        <w:suppressAutoHyphens/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lang w:val="de-DE" w:eastAsia="ar-SA"/>
        </w:rPr>
      </w:pPr>
      <w:bookmarkStart w:id="0" w:name="_Hlk66367295"/>
      <w:r>
        <w:rPr>
          <w:rFonts w:ascii="Arial" w:eastAsia="Times New Roman" w:hAnsi="Arial" w:cs="Arial"/>
          <w:b/>
          <w:bCs/>
          <w:lang w:val="de-DE" w:eastAsia="ar-SA"/>
        </w:rPr>
        <w:t>Tiroler Brauchtum hautnah</w:t>
      </w:r>
      <w:r w:rsidR="003F2E0F">
        <w:rPr>
          <w:rFonts w:ascii="Arial" w:eastAsia="Times New Roman" w:hAnsi="Arial" w:cs="Arial"/>
          <w:b/>
          <w:bCs/>
          <w:lang w:val="de-DE" w:eastAsia="ar-SA"/>
        </w:rPr>
        <w:t>:</w:t>
      </w:r>
      <w:r w:rsidR="00410E70">
        <w:rPr>
          <w:rFonts w:ascii="Arial" w:eastAsia="Times New Roman" w:hAnsi="Arial" w:cs="Arial"/>
          <w:b/>
          <w:bCs/>
          <w:lang w:val="de-DE" w:eastAsia="ar-SA"/>
        </w:rPr>
        <w:t xml:space="preserve"> </w:t>
      </w:r>
      <w:r w:rsidR="00B37D66">
        <w:rPr>
          <w:rFonts w:ascii="Arial" w:eastAsia="Times New Roman" w:hAnsi="Arial" w:cs="Arial"/>
          <w:b/>
          <w:bCs/>
          <w:lang w:val="de-DE" w:eastAsia="ar-SA"/>
        </w:rPr>
        <w:t>Almabtrieb</w:t>
      </w:r>
      <w:r>
        <w:rPr>
          <w:rFonts w:ascii="Arial" w:eastAsia="Times New Roman" w:hAnsi="Arial" w:cs="Arial"/>
          <w:b/>
          <w:bCs/>
          <w:lang w:val="de-DE" w:eastAsia="ar-SA"/>
        </w:rPr>
        <w:t>e</w:t>
      </w:r>
      <w:r w:rsidR="00C24A65">
        <w:rPr>
          <w:rFonts w:ascii="Arial" w:eastAsia="Times New Roman" w:hAnsi="Arial" w:cs="Arial"/>
          <w:b/>
          <w:bCs/>
          <w:lang w:val="de-DE" w:eastAsia="ar-SA"/>
        </w:rPr>
        <w:t xml:space="preserve"> in</w:t>
      </w:r>
      <w:r w:rsidR="001E05A9">
        <w:rPr>
          <w:rFonts w:ascii="Arial" w:eastAsia="Times New Roman" w:hAnsi="Arial" w:cs="Arial"/>
          <w:b/>
          <w:bCs/>
          <w:lang w:val="de-DE" w:eastAsia="ar-SA"/>
        </w:rPr>
        <w:t xml:space="preserve"> </w:t>
      </w:r>
      <w:r w:rsidR="00B37D66">
        <w:rPr>
          <w:rFonts w:ascii="Arial" w:eastAsia="Times New Roman" w:hAnsi="Arial" w:cs="Arial"/>
          <w:b/>
          <w:bCs/>
          <w:lang w:val="de-DE" w:eastAsia="ar-SA"/>
        </w:rPr>
        <w:t>der</w:t>
      </w:r>
      <w:r w:rsidR="00410E70">
        <w:rPr>
          <w:rFonts w:ascii="Arial" w:eastAsia="Times New Roman" w:hAnsi="Arial" w:cs="Arial"/>
          <w:b/>
          <w:bCs/>
          <w:lang w:val="de-DE" w:eastAsia="ar-SA"/>
        </w:rPr>
        <w:t xml:space="preserve"> </w:t>
      </w:r>
      <w:r>
        <w:rPr>
          <w:rFonts w:ascii="Arial" w:eastAsia="Times New Roman" w:hAnsi="Arial" w:cs="Arial"/>
          <w:b/>
          <w:bCs/>
          <w:lang w:val="de-DE" w:eastAsia="ar-SA"/>
        </w:rPr>
        <w:t>Region</w:t>
      </w:r>
      <w:r w:rsidR="001E05A9">
        <w:rPr>
          <w:rFonts w:ascii="Arial" w:eastAsia="Times New Roman" w:hAnsi="Arial" w:cs="Arial"/>
          <w:b/>
          <w:bCs/>
          <w:lang w:val="de-DE" w:eastAsia="ar-SA"/>
        </w:rPr>
        <w:t xml:space="preserve"> </w:t>
      </w:r>
      <w:r w:rsidR="00410E70">
        <w:rPr>
          <w:rFonts w:ascii="Arial" w:eastAsia="Times New Roman" w:hAnsi="Arial" w:cs="Arial"/>
          <w:b/>
          <w:bCs/>
          <w:lang w:val="de-DE" w:eastAsia="ar-SA"/>
        </w:rPr>
        <w:t>Hohe Salve</w:t>
      </w:r>
    </w:p>
    <w:p w14:paraId="70A86B38" w14:textId="1EC03DDD" w:rsidR="002223E1" w:rsidRPr="00C438D3" w:rsidRDefault="00197836" w:rsidP="00CE04C8">
      <w:pPr>
        <w:tabs>
          <w:tab w:val="center" w:pos="4111"/>
          <w:tab w:val="left" w:pos="7920"/>
          <w:tab w:val="left" w:pos="8505"/>
          <w:tab w:val="left" w:pos="8647"/>
        </w:tabs>
        <w:suppressAutoHyphens/>
        <w:spacing w:after="0" w:line="240" w:lineRule="auto"/>
        <w:ind w:left="993" w:right="1212"/>
        <w:jc w:val="both"/>
        <w:rPr>
          <w:rFonts w:ascii="Arial" w:eastAsia="Times New Roman" w:hAnsi="Arial" w:cs="Arial"/>
          <w:lang w:val="de-DE" w:eastAsia="ar-SA"/>
        </w:rPr>
      </w:pPr>
      <w:r>
        <w:rPr>
          <w:rFonts w:ascii="Arial" w:eastAsia="Times New Roman" w:hAnsi="Arial" w:cs="Arial"/>
          <w:lang w:val="de-DE" w:eastAsia="ar-SA"/>
        </w:rPr>
        <w:t>(</w:t>
      </w:r>
      <w:r w:rsidR="009B153F">
        <w:rPr>
          <w:rFonts w:ascii="Arial" w:eastAsia="Times New Roman" w:hAnsi="Arial" w:cs="Arial"/>
          <w:lang w:val="de-DE" w:eastAsia="ar-SA"/>
        </w:rPr>
        <w:t xml:space="preserve">Region </w:t>
      </w:r>
      <w:r w:rsidR="00DA4838">
        <w:rPr>
          <w:rFonts w:ascii="Arial" w:eastAsia="Times New Roman" w:hAnsi="Arial" w:cs="Arial"/>
          <w:lang w:val="de-DE" w:eastAsia="ar-SA"/>
        </w:rPr>
        <w:t>Hohe Salve</w:t>
      </w:r>
      <w:r>
        <w:rPr>
          <w:rFonts w:ascii="Arial" w:eastAsia="Times New Roman" w:hAnsi="Arial" w:cs="Arial"/>
          <w:lang w:val="de-DE" w:eastAsia="ar-SA"/>
        </w:rPr>
        <w:t xml:space="preserve">) </w:t>
      </w:r>
      <w:r w:rsidR="00C90A6F" w:rsidRPr="00C90A6F">
        <w:rPr>
          <w:rFonts w:ascii="Arial" w:eastAsia="Times New Roman" w:hAnsi="Arial" w:cs="Arial"/>
          <w:lang w:val="de-DE" w:eastAsia="ar-SA"/>
        </w:rPr>
        <w:t>Wenn festlich geschmückte Kühe mit Blumenkränzen, Glocken und kunstvoll verzierte</w:t>
      </w:r>
      <w:r w:rsidR="000172CA">
        <w:rPr>
          <w:rFonts w:ascii="Arial" w:eastAsia="Times New Roman" w:hAnsi="Arial" w:cs="Arial"/>
          <w:lang w:val="de-DE" w:eastAsia="ar-SA"/>
        </w:rPr>
        <w:t xml:space="preserve">m Kopfputz </w:t>
      </w:r>
      <w:r w:rsidR="00C90A6F" w:rsidRPr="00C90A6F">
        <w:rPr>
          <w:rFonts w:ascii="Arial" w:eastAsia="Times New Roman" w:hAnsi="Arial" w:cs="Arial"/>
          <w:lang w:val="de-DE" w:eastAsia="ar-SA"/>
        </w:rPr>
        <w:t>die Almen verlassen</w:t>
      </w:r>
      <w:r w:rsidR="00611A36">
        <w:rPr>
          <w:rFonts w:ascii="Arial" w:eastAsia="Times New Roman" w:hAnsi="Arial" w:cs="Arial"/>
          <w:lang w:val="de-DE" w:eastAsia="ar-SA"/>
        </w:rPr>
        <w:t>,</w:t>
      </w:r>
      <w:r w:rsidR="00C90A6F">
        <w:rPr>
          <w:rFonts w:ascii="Arial" w:eastAsia="Times New Roman" w:hAnsi="Arial" w:cs="Arial"/>
          <w:lang w:val="de-DE" w:eastAsia="ar-SA"/>
        </w:rPr>
        <w:t xml:space="preserve"> ist klar</w:t>
      </w:r>
      <w:r w:rsidR="00C90A6F" w:rsidRPr="00C90A6F">
        <w:rPr>
          <w:rFonts w:ascii="Arial" w:eastAsia="Times New Roman" w:hAnsi="Arial" w:cs="Arial"/>
          <w:lang w:val="de-DE" w:eastAsia="ar-SA"/>
        </w:rPr>
        <w:t>: Der Herbst ist da</w:t>
      </w:r>
      <w:r w:rsidR="002223E1">
        <w:rPr>
          <w:rFonts w:ascii="Arial" w:eastAsia="Times New Roman" w:hAnsi="Arial" w:cs="Arial"/>
          <w:lang w:val="de-DE" w:eastAsia="ar-SA"/>
        </w:rPr>
        <w:t xml:space="preserve"> </w:t>
      </w:r>
      <w:r w:rsidR="002223E1" w:rsidRPr="002223E1">
        <w:rPr>
          <w:rFonts w:ascii="Arial" w:eastAsia="Times New Roman" w:hAnsi="Arial" w:cs="Arial"/>
          <w:lang w:val="de-DE" w:eastAsia="ar-SA"/>
        </w:rPr>
        <w:t>–</w:t>
      </w:r>
      <w:r w:rsidR="002223E1">
        <w:rPr>
          <w:rFonts w:ascii="Arial" w:eastAsia="Times New Roman" w:hAnsi="Arial" w:cs="Arial"/>
          <w:lang w:val="de-DE" w:eastAsia="ar-SA"/>
        </w:rPr>
        <w:t xml:space="preserve"> </w:t>
      </w:r>
      <w:r w:rsidR="00C90A6F" w:rsidRPr="00C90A6F">
        <w:rPr>
          <w:rFonts w:ascii="Arial" w:eastAsia="Times New Roman" w:hAnsi="Arial" w:cs="Arial"/>
          <w:lang w:val="de-DE" w:eastAsia="ar-SA"/>
        </w:rPr>
        <w:t>und mit ihm eine</w:t>
      </w:r>
      <w:r w:rsidR="002223E1">
        <w:rPr>
          <w:rFonts w:ascii="Arial" w:eastAsia="Times New Roman" w:hAnsi="Arial" w:cs="Arial"/>
          <w:lang w:val="de-DE" w:eastAsia="ar-SA"/>
        </w:rPr>
        <w:t xml:space="preserve"> </w:t>
      </w:r>
      <w:r w:rsidR="00C90A6F" w:rsidRPr="00C90A6F">
        <w:rPr>
          <w:rFonts w:ascii="Arial" w:eastAsia="Times New Roman" w:hAnsi="Arial" w:cs="Arial"/>
          <w:lang w:val="de-DE" w:eastAsia="ar-SA"/>
        </w:rPr>
        <w:t xml:space="preserve">der schönsten </w:t>
      </w:r>
      <w:r w:rsidR="00C90A6F">
        <w:rPr>
          <w:rFonts w:ascii="Arial" w:eastAsia="Times New Roman" w:hAnsi="Arial" w:cs="Arial"/>
          <w:lang w:val="de-DE" w:eastAsia="ar-SA"/>
        </w:rPr>
        <w:t>Traditionen</w:t>
      </w:r>
      <w:r w:rsidR="00C90A6F" w:rsidRPr="00C90A6F">
        <w:rPr>
          <w:rFonts w:ascii="Arial" w:eastAsia="Times New Roman" w:hAnsi="Arial" w:cs="Arial"/>
          <w:lang w:val="de-DE" w:eastAsia="ar-SA"/>
        </w:rPr>
        <w:t xml:space="preserve"> – der Almabtrieb</w:t>
      </w:r>
      <w:r w:rsidR="00C90A6F">
        <w:rPr>
          <w:rFonts w:ascii="Arial" w:eastAsia="Times New Roman" w:hAnsi="Arial" w:cs="Arial"/>
          <w:lang w:val="de-DE" w:eastAsia="ar-SA"/>
        </w:rPr>
        <w:t xml:space="preserve">. In der Region Hohe Salve wird </w:t>
      </w:r>
      <w:r w:rsidR="002223E1">
        <w:rPr>
          <w:rFonts w:ascii="Arial" w:eastAsia="Times New Roman" w:hAnsi="Arial" w:cs="Arial"/>
          <w:lang w:val="de-DE" w:eastAsia="ar-SA"/>
        </w:rPr>
        <w:t>dieses Ereignis</w:t>
      </w:r>
      <w:r w:rsidR="00C90A6F">
        <w:rPr>
          <w:rFonts w:ascii="Arial" w:eastAsia="Times New Roman" w:hAnsi="Arial" w:cs="Arial"/>
          <w:lang w:val="de-DE" w:eastAsia="ar-SA"/>
        </w:rPr>
        <w:t xml:space="preserve"> gleich mehrfach gefeiert: Am 20. September ziehen die Tiere </w:t>
      </w:r>
      <w:r w:rsidR="00F91043">
        <w:rPr>
          <w:rFonts w:ascii="Arial" w:eastAsia="Times New Roman" w:hAnsi="Arial" w:cs="Arial"/>
          <w:lang w:val="de-DE" w:eastAsia="ar-SA"/>
        </w:rPr>
        <w:t>beim</w:t>
      </w:r>
      <w:r w:rsidR="00F91043" w:rsidRPr="00F91043">
        <w:rPr>
          <w:rFonts w:ascii="Arial" w:eastAsia="Times New Roman" w:hAnsi="Arial" w:cs="Arial"/>
          <w:lang w:val="de-DE" w:eastAsia="ar-SA"/>
        </w:rPr>
        <w:t xml:space="preserve"> „Hoamfohra Festl“ </w:t>
      </w:r>
      <w:r w:rsidR="00F91043">
        <w:rPr>
          <w:rFonts w:ascii="Arial" w:eastAsia="Times New Roman" w:hAnsi="Arial" w:cs="Arial"/>
          <w:lang w:val="de-DE" w:eastAsia="ar-SA"/>
        </w:rPr>
        <w:t>durch</w:t>
      </w:r>
      <w:r w:rsidR="00F91043" w:rsidRPr="00F91043">
        <w:rPr>
          <w:rFonts w:ascii="Arial" w:eastAsia="Times New Roman" w:hAnsi="Arial" w:cs="Arial"/>
          <w:lang w:val="de-DE" w:eastAsia="ar-SA"/>
        </w:rPr>
        <w:t xml:space="preserve"> Angerberg</w:t>
      </w:r>
      <w:r w:rsidR="002223E1">
        <w:rPr>
          <w:rFonts w:ascii="Arial" w:eastAsia="Times New Roman" w:hAnsi="Arial" w:cs="Arial"/>
          <w:lang w:val="de-DE" w:eastAsia="ar-SA"/>
        </w:rPr>
        <w:t>,</w:t>
      </w:r>
      <w:r w:rsidR="001C69CF">
        <w:rPr>
          <w:rFonts w:ascii="Arial" w:eastAsia="Times New Roman" w:hAnsi="Arial" w:cs="Arial"/>
          <w:lang w:val="de-DE" w:eastAsia="ar-SA"/>
        </w:rPr>
        <w:t xml:space="preserve"> </w:t>
      </w:r>
      <w:r w:rsidR="00C90A6F">
        <w:rPr>
          <w:rFonts w:ascii="Arial" w:eastAsia="Times New Roman" w:hAnsi="Arial" w:cs="Arial"/>
          <w:lang w:val="de-DE" w:eastAsia="ar-SA"/>
        </w:rPr>
        <w:t>begleitet von stimmungsvoller Musi</w:t>
      </w:r>
      <w:r w:rsidR="00F91043">
        <w:rPr>
          <w:rFonts w:ascii="Arial" w:eastAsia="Times New Roman" w:hAnsi="Arial" w:cs="Arial"/>
          <w:lang w:val="de-DE" w:eastAsia="ar-SA"/>
        </w:rPr>
        <w:t xml:space="preserve">k </w:t>
      </w:r>
      <w:r w:rsidR="00C90A6F">
        <w:rPr>
          <w:rFonts w:ascii="Arial" w:eastAsia="Times New Roman" w:hAnsi="Arial" w:cs="Arial"/>
          <w:lang w:val="de-DE" w:eastAsia="ar-SA"/>
        </w:rPr>
        <w:t>und kulinarischen Schmankerl</w:t>
      </w:r>
      <w:r w:rsidR="002223E1">
        <w:rPr>
          <w:rFonts w:ascii="Arial" w:eastAsia="Times New Roman" w:hAnsi="Arial" w:cs="Arial"/>
          <w:lang w:val="de-DE" w:eastAsia="ar-SA"/>
        </w:rPr>
        <w:t>n</w:t>
      </w:r>
      <w:r w:rsidR="00C90A6F">
        <w:rPr>
          <w:rFonts w:ascii="Arial" w:eastAsia="Times New Roman" w:hAnsi="Arial" w:cs="Arial"/>
          <w:lang w:val="de-DE" w:eastAsia="ar-SA"/>
        </w:rPr>
        <w:t xml:space="preserve">. </w:t>
      </w:r>
      <w:r w:rsidR="002223E1">
        <w:rPr>
          <w:rFonts w:ascii="Arial" w:eastAsia="Times New Roman" w:hAnsi="Arial" w:cs="Arial"/>
          <w:lang w:val="de-DE" w:eastAsia="ar-SA"/>
        </w:rPr>
        <w:t>I</w:t>
      </w:r>
      <w:r w:rsidR="00611A36">
        <w:rPr>
          <w:rFonts w:ascii="Arial" w:eastAsia="Times New Roman" w:hAnsi="Arial" w:cs="Arial"/>
          <w:lang w:val="de-DE" w:eastAsia="ar-SA"/>
        </w:rPr>
        <w:t>n der</w:t>
      </w:r>
      <w:r w:rsidR="002223E1">
        <w:rPr>
          <w:rFonts w:ascii="Arial" w:eastAsia="Times New Roman" w:hAnsi="Arial" w:cs="Arial"/>
          <w:lang w:val="de-DE" w:eastAsia="ar-SA"/>
        </w:rPr>
        <w:t xml:space="preserve"> malerischen Kelchsau startet der Almabtrieb am 27. September um 9 Uhr mit einem urigen Bauernmarkt, Handwerkskunst und viel authentischer Tiroler Gastfreundschaft. Ab 10 Uhr kehren die rund 500 Tiere von den Almen nach Hopfgarten zurück und werden mit Live-Musik</w:t>
      </w:r>
      <w:r w:rsidR="00442051">
        <w:rPr>
          <w:rFonts w:ascii="Arial" w:eastAsia="Times New Roman" w:hAnsi="Arial" w:cs="Arial"/>
          <w:lang w:val="de-DE" w:eastAsia="ar-SA"/>
        </w:rPr>
        <w:t xml:space="preserve"> </w:t>
      </w:r>
      <w:r w:rsidR="002223E1">
        <w:rPr>
          <w:rFonts w:ascii="Arial" w:eastAsia="Times New Roman" w:hAnsi="Arial" w:cs="Arial"/>
          <w:lang w:val="de-DE" w:eastAsia="ar-SA"/>
        </w:rPr>
        <w:t xml:space="preserve">freudig empfangen. Tipp: Zur Einstimmung auf das Fest findet in Hopfgarten bereits am Vortag </w:t>
      </w:r>
      <w:r w:rsidR="00611A36">
        <w:rPr>
          <w:rFonts w:ascii="Arial" w:eastAsia="Times New Roman" w:hAnsi="Arial" w:cs="Arial"/>
          <w:lang w:val="de-DE" w:eastAsia="ar-SA"/>
        </w:rPr>
        <w:t xml:space="preserve">(26. September) </w:t>
      </w:r>
      <w:r w:rsidR="002223E1">
        <w:rPr>
          <w:rFonts w:ascii="Arial" w:eastAsia="Times New Roman" w:hAnsi="Arial" w:cs="Arial"/>
          <w:lang w:val="de-DE" w:eastAsia="ar-SA"/>
        </w:rPr>
        <w:t xml:space="preserve">ab 20 Uhr ein </w:t>
      </w:r>
      <w:r w:rsidR="002223E1" w:rsidRPr="002223E1">
        <w:rPr>
          <w:rFonts w:ascii="Arial" w:eastAsia="Times New Roman" w:hAnsi="Arial" w:cs="Arial"/>
          <w:lang w:val="de-DE" w:eastAsia="ar-SA"/>
        </w:rPr>
        <w:t xml:space="preserve">Tiroler Abend mit Volktanzgruppen, Musik und den traditionellen </w:t>
      </w:r>
      <w:r w:rsidR="000172CA">
        <w:rPr>
          <w:rFonts w:ascii="Arial" w:eastAsia="Times New Roman" w:hAnsi="Arial" w:cs="Arial"/>
          <w:lang w:val="de-DE" w:eastAsia="ar-SA"/>
        </w:rPr>
        <w:t>„</w:t>
      </w:r>
      <w:r w:rsidR="002223E1" w:rsidRPr="002223E1">
        <w:rPr>
          <w:rFonts w:ascii="Arial" w:eastAsia="Times New Roman" w:hAnsi="Arial" w:cs="Arial"/>
          <w:lang w:val="de-DE" w:eastAsia="ar-SA"/>
        </w:rPr>
        <w:t>Hopfgoschta Goaßlschnoiza</w:t>
      </w:r>
      <w:r w:rsidR="000172CA">
        <w:rPr>
          <w:rFonts w:ascii="Arial" w:eastAsia="Times New Roman" w:hAnsi="Arial" w:cs="Arial"/>
          <w:lang w:val="de-DE" w:eastAsia="ar-SA"/>
        </w:rPr>
        <w:t>“</w:t>
      </w:r>
      <w:r w:rsidR="002223E1" w:rsidRPr="002223E1">
        <w:rPr>
          <w:rFonts w:ascii="Arial" w:eastAsia="Times New Roman" w:hAnsi="Arial" w:cs="Arial"/>
          <w:lang w:val="de-DE" w:eastAsia="ar-SA"/>
        </w:rPr>
        <w:t xml:space="preserve"> statt.</w:t>
      </w:r>
      <w:r w:rsidR="002223E1">
        <w:rPr>
          <w:rFonts w:ascii="Arial" w:eastAsia="Times New Roman" w:hAnsi="Arial" w:cs="Arial"/>
          <w:lang w:val="de-DE" w:eastAsia="ar-SA"/>
        </w:rPr>
        <w:t xml:space="preserve"> </w:t>
      </w:r>
      <w:hyperlink r:id="rId7" w:history="1">
        <w:r w:rsidR="00F91043" w:rsidRPr="0082628D">
          <w:rPr>
            <w:rStyle w:val="Hyperlink"/>
            <w:rFonts w:ascii="Arial" w:eastAsia="Times New Roman" w:hAnsi="Arial" w:cs="Arial"/>
            <w:lang w:val="de-DE" w:eastAsia="ar-SA"/>
          </w:rPr>
          <w:t>www.hohe-salve.com</w:t>
        </w:r>
      </w:hyperlink>
      <w:bookmarkEnd w:id="0"/>
    </w:p>
    <w:sectPr w:rsidR="002223E1" w:rsidRPr="00C438D3" w:rsidSect="00AB6E47">
      <w:footerReference w:type="default" r:id="rId8"/>
      <w:headerReference w:type="first" r:id="rId9"/>
      <w:footerReference w:type="first" r:id="rId10"/>
      <w:pgSz w:w="12240" w:h="15840" w:code="1"/>
      <w:pgMar w:top="851" w:right="340" w:bottom="1418" w:left="3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752CB" w14:textId="77777777" w:rsidR="006C4A24" w:rsidRDefault="00B976BB">
      <w:pPr>
        <w:spacing w:after="0" w:line="240" w:lineRule="auto"/>
      </w:pPr>
      <w:r>
        <w:separator/>
      </w:r>
    </w:p>
  </w:endnote>
  <w:endnote w:type="continuationSeparator" w:id="0">
    <w:p w14:paraId="25A8A1AF" w14:textId="77777777" w:rsidR="006C4A24" w:rsidRDefault="00B9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08D79" w14:textId="77777777" w:rsidR="00611A36" w:rsidRPr="00611970" w:rsidRDefault="00197836" w:rsidP="00077716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611970">
      <w:rPr>
        <w:b/>
        <w:color w:val="40A0C6"/>
        <w:sz w:val="18"/>
        <w:szCs w:val="18"/>
      </w:rPr>
      <w:t>Kunz PR GmbH &amp; Co. KG · Mühlfelder Straße 51 · D-82211 Herrsching</w:t>
    </w:r>
  </w:p>
  <w:p w14:paraId="3BB01F11" w14:textId="77777777" w:rsidR="00611A36" w:rsidRPr="00077716" w:rsidRDefault="00197836" w:rsidP="00077716">
    <w:pPr>
      <w:pStyle w:val="Fuzeile1"/>
      <w:ind w:left="-426" w:firstLine="142"/>
      <w:jc w:val="center"/>
      <w:rPr>
        <w:b/>
        <w:sz w:val="18"/>
        <w:szCs w:val="18"/>
        <w:lang w:val="fr-FR"/>
      </w:rPr>
    </w:pPr>
    <w:proofErr w:type="gramStart"/>
    <w:r w:rsidRPr="00077716">
      <w:rPr>
        <w:b/>
        <w:color w:val="40A0C6"/>
        <w:sz w:val="18"/>
        <w:szCs w:val="18"/>
        <w:lang w:val="fr-FR"/>
      </w:rPr>
      <w:t>fon</w:t>
    </w:r>
    <w:proofErr w:type="gramEnd"/>
    <w:r w:rsidRPr="00077716">
      <w:rPr>
        <w:b/>
        <w:color w:val="40A0C6"/>
        <w:sz w:val="18"/>
        <w:szCs w:val="18"/>
        <w:lang w:val="fr-FR"/>
      </w:rPr>
      <w:t xml:space="preserve"> +49 (0)8152 / 395 88 70 · info@kunz-pr.com · www.kunz-pr.com</w:t>
    </w:r>
  </w:p>
  <w:p w14:paraId="6EA4AD48" w14:textId="77777777" w:rsidR="00611A36" w:rsidRPr="00077716" w:rsidRDefault="00611A36">
    <w:pPr>
      <w:pStyle w:val="Fuzeile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49F0B" w14:textId="77777777" w:rsidR="00611A36" w:rsidRPr="00611970" w:rsidRDefault="00197836" w:rsidP="00944CF7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611970">
      <w:rPr>
        <w:b/>
        <w:color w:val="40A0C6"/>
        <w:sz w:val="18"/>
        <w:szCs w:val="18"/>
      </w:rPr>
      <w:t>Kunz PR GmbH &amp; Co. KG · Mühlfelder Straße 51 · D-82211 Herrsching</w:t>
    </w:r>
  </w:p>
  <w:p w14:paraId="32463606" w14:textId="10776775" w:rsidR="00611A36" w:rsidRPr="00077716" w:rsidRDefault="00197836" w:rsidP="00944CF7">
    <w:pPr>
      <w:pStyle w:val="Fuzeile1"/>
      <w:ind w:left="-426" w:firstLine="142"/>
      <w:jc w:val="center"/>
      <w:rPr>
        <w:b/>
        <w:sz w:val="18"/>
        <w:szCs w:val="18"/>
        <w:lang w:val="fr-FR"/>
      </w:rPr>
    </w:pPr>
    <w:r w:rsidRPr="00C272B4">
      <w:rPr>
        <w:b/>
        <w:color w:val="40A0C6"/>
        <w:sz w:val="18"/>
        <w:szCs w:val="18"/>
        <w:lang w:val="fr-FR"/>
      </w:rPr>
      <w:t>kunz@</w:t>
    </w:r>
    <w:r w:rsidRPr="00077716">
      <w:rPr>
        <w:b/>
        <w:color w:val="40A0C6"/>
        <w:sz w:val="18"/>
        <w:szCs w:val="18"/>
        <w:lang w:val="fr-FR"/>
      </w:rPr>
      <w:t>kunz-pr.com · www.kunz-pr.com</w:t>
    </w:r>
  </w:p>
  <w:p w14:paraId="4A935387" w14:textId="77777777" w:rsidR="00611A36" w:rsidRPr="00944CF7" w:rsidRDefault="00611A36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1B844" w14:textId="77777777" w:rsidR="006C4A24" w:rsidRDefault="00B976BB">
      <w:pPr>
        <w:spacing w:after="0" w:line="240" w:lineRule="auto"/>
      </w:pPr>
      <w:r>
        <w:separator/>
      </w:r>
    </w:p>
  </w:footnote>
  <w:footnote w:type="continuationSeparator" w:id="0">
    <w:p w14:paraId="38D1A78B" w14:textId="77777777" w:rsidR="006C4A24" w:rsidRDefault="00B9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EC8DC" w14:textId="77777777" w:rsidR="00611A36" w:rsidRPr="00D53EA7" w:rsidRDefault="00197836" w:rsidP="00D53EA7">
    <w:pPr>
      <w:spacing w:line="315" w:lineRule="atLeast"/>
      <w:ind w:left="993" w:right="1212"/>
      <w:rPr>
        <w:rFonts w:ascii="Arial" w:eastAsia="Times New Roman" w:hAnsi="Arial" w:cs="Arial"/>
        <w:color w:val="999999"/>
        <w:sz w:val="21"/>
        <w:szCs w:val="21"/>
        <w:lang w:val="de-DE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2C271C" wp14:editId="58E51D4F">
              <wp:simplePos x="0" y="0"/>
              <wp:positionH relativeFrom="column">
                <wp:posOffset>-910590</wp:posOffset>
              </wp:positionH>
              <wp:positionV relativeFrom="paragraph">
                <wp:posOffset>535940</wp:posOffset>
              </wp:positionV>
              <wp:extent cx="592294345" cy="50165"/>
              <wp:effectExtent l="0" t="19050" r="8255" b="698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2294345" cy="50165"/>
                      </a:xfrm>
                      <a:prstGeom prst="straightConnector1">
                        <a:avLst/>
                      </a:prstGeom>
                      <a:noFill/>
                      <a:ln w="34925">
                        <a:solidFill>
                          <a:srgbClr val="45ADC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A85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1.7pt;margin-top:42.2pt;width:46637.35pt;height:3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" strokecolor="#45adcf" strokeweight="2.75pt"/>
          </w:pict>
        </mc:Fallback>
      </mc:AlternateContent>
    </w:r>
    <w:r>
      <w:rPr>
        <w:noProof/>
        <w:lang w:val="de-DE" w:eastAsia="de-DE"/>
      </w:rPr>
      <w:drawing>
        <wp:inline distT="0" distB="0" distL="0" distR="0" wp14:anchorId="68A24C1E" wp14:editId="354F14BC">
          <wp:extent cx="2001520" cy="362585"/>
          <wp:effectExtent l="0" t="0" r="0" b="0"/>
          <wp:docPr id="4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3EA7">
      <w:rPr>
        <w:lang w:val="de-DE"/>
      </w:rPr>
      <w:tab/>
    </w:r>
    <w:r w:rsidRPr="00D53EA7">
      <w:rPr>
        <w:lang w:val="de-DE"/>
      </w:rPr>
      <w:tab/>
    </w:r>
    <w:r w:rsidRPr="00D53EA7">
      <w:rPr>
        <w:lang w:val="de-DE"/>
      </w:rPr>
      <w:tab/>
    </w:r>
    <w:r w:rsidRPr="00D53EA7">
      <w:rPr>
        <w:lang w:val="de-DE"/>
      </w:rPr>
      <w:tab/>
      <w:t xml:space="preserve">        </w:t>
    </w:r>
    <w:r w:rsidRPr="00D53EA7">
      <w:rPr>
        <w:rFonts w:ascii="Arial" w:eastAsia="Times New Roman" w:hAnsi="Arial" w:cs="Arial"/>
        <w:color w:val="999999"/>
        <w:sz w:val="24"/>
        <w:szCs w:val="24"/>
        <w:lang w:val="de-DE"/>
      </w:rPr>
      <w:t>Bewandert. Begeistert. Bewährt.</w:t>
    </w:r>
  </w:p>
  <w:p w14:paraId="3BB35597" w14:textId="77777777" w:rsidR="000E0A68" w:rsidRPr="00D53EA7" w:rsidRDefault="000E0A68" w:rsidP="00ED5C35">
    <w:pPr>
      <w:pStyle w:val="Kopfzeile"/>
      <w:spacing w:line="240" w:lineRule="auto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318A"/>
    <w:multiLevelType w:val="hybridMultilevel"/>
    <w:tmpl w:val="E4846104"/>
    <w:lvl w:ilvl="0" w:tplc="F628F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14E38"/>
    <w:multiLevelType w:val="hybridMultilevel"/>
    <w:tmpl w:val="4A9E156E"/>
    <w:lvl w:ilvl="0" w:tplc="771A8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52965"/>
    <w:multiLevelType w:val="hybridMultilevel"/>
    <w:tmpl w:val="4156EC5A"/>
    <w:lvl w:ilvl="0" w:tplc="BB2E5E8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642D5F4E"/>
    <w:multiLevelType w:val="hybridMultilevel"/>
    <w:tmpl w:val="00DA18F0"/>
    <w:lvl w:ilvl="0" w:tplc="8B24855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55" w:hanging="360"/>
      </w:pPr>
    </w:lvl>
    <w:lvl w:ilvl="2" w:tplc="0407001B" w:tentative="1">
      <w:start w:val="1"/>
      <w:numFmt w:val="lowerRoman"/>
      <w:lvlText w:val="%3."/>
      <w:lvlJc w:val="right"/>
      <w:pPr>
        <w:ind w:left="2775" w:hanging="180"/>
      </w:pPr>
    </w:lvl>
    <w:lvl w:ilvl="3" w:tplc="0407000F" w:tentative="1">
      <w:start w:val="1"/>
      <w:numFmt w:val="decimal"/>
      <w:lvlText w:val="%4."/>
      <w:lvlJc w:val="left"/>
      <w:pPr>
        <w:ind w:left="3495" w:hanging="360"/>
      </w:pPr>
    </w:lvl>
    <w:lvl w:ilvl="4" w:tplc="04070019" w:tentative="1">
      <w:start w:val="1"/>
      <w:numFmt w:val="lowerLetter"/>
      <w:lvlText w:val="%5."/>
      <w:lvlJc w:val="left"/>
      <w:pPr>
        <w:ind w:left="4215" w:hanging="360"/>
      </w:pPr>
    </w:lvl>
    <w:lvl w:ilvl="5" w:tplc="0407001B" w:tentative="1">
      <w:start w:val="1"/>
      <w:numFmt w:val="lowerRoman"/>
      <w:lvlText w:val="%6."/>
      <w:lvlJc w:val="right"/>
      <w:pPr>
        <w:ind w:left="4935" w:hanging="180"/>
      </w:pPr>
    </w:lvl>
    <w:lvl w:ilvl="6" w:tplc="0407000F" w:tentative="1">
      <w:start w:val="1"/>
      <w:numFmt w:val="decimal"/>
      <w:lvlText w:val="%7."/>
      <w:lvlJc w:val="left"/>
      <w:pPr>
        <w:ind w:left="5655" w:hanging="360"/>
      </w:pPr>
    </w:lvl>
    <w:lvl w:ilvl="7" w:tplc="04070019" w:tentative="1">
      <w:start w:val="1"/>
      <w:numFmt w:val="lowerLetter"/>
      <w:lvlText w:val="%8."/>
      <w:lvlJc w:val="left"/>
      <w:pPr>
        <w:ind w:left="6375" w:hanging="360"/>
      </w:pPr>
    </w:lvl>
    <w:lvl w:ilvl="8" w:tplc="0407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 w15:restartNumberingAfterBreak="0">
    <w:nsid w:val="6C1F3A76"/>
    <w:multiLevelType w:val="hybridMultilevel"/>
    <w:tmpl w:val="476455F8"/>
    <w:lvl w:ilvl="0" w:tplc="123A78FE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147846">
    <w:abstractNumId w:val="2"/>
  </w:num>
  <w:num w:numId="2" w16cid:durableId="347027977">
    <w:abstractNumId w:val="1"/>
  </w:num>
  <w:num w:numId="3" w16cid:durableId="1127240457">
    <w:abstractNumId w:val="3"/>
  </w:num>
  <w:num w:numId="4" w16cid:durableId="823353913">
    <w:abstractNumId w:val="0"/>
  </w:num>
  <w:num w:numId="5" w16cid:durableId="515311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36"/>
    <w:rsid w:val="000172CA"/>
    <w:rsid w:val="00091249"/>
    <w:rsid w:val="000A4370"/>
    <w:rsid w:val="000C0DE7"/>
    <w:rsid w:val="000D0789"/>
    <w:rsid w:val="000D0BFD"/>
    <w:rsid w:val="000E0A68"/>
    <w:rsid w:val="00125A24"/>
    <w:rsid w:val="00193E25"/>
    <w:rsid w:val="00197836"/>
    <w:rsid w:val="001C69CF"/>
    <w:rsid w:val="001D2AF6"/>
    <w:rsid w:val="001E05A9"/>
    <w:rsid w:val="001F4DB2"/>
    <w:rsid w:val="002223E1"/>
    <w:rsid w:val="00283947"/>
    <w:rsid w:val="002B3776"/>
    <w:rsid w:val="00361B4A"/>
    <w:rsid w:val="003F2E0F"/>
    <w:rsid w:val="00410E70"/>
    <w:rsid w:val="00442051"/>
    <w:rsid w:val="00444834"/>
    <w:rsid w:val="004C77F0"/>
    <w:rsid w:val="005336CF"/>
    <w:rsid w:val="00603C84"/>
    <w:rsid w:val="00611A36"/>
    <w:rsid w:val="00666F87"/>
    <w:rsid w:val="006C4A24"/>
    <w:rsid w:val="006D4650"/>
    <w:rsid w:val="00794109"/>
    <w:rsid w:val="00811B11"/>
    <w:rsid w:val="00842D10"/>
    <w:rsid w:val="008C2A1D"/>
    <w:rsid w:val="008E01F3"/>
    <w:rsid w:val="009B153F"/>
    <w:rsid w:val="009E354F"/>
    <w:rsid w:val="00A577B8"/>
    <w:rsid w:val="00AA613B"/>
    <w:rsid w:val="00AB62E1"/>
    <w:rsid w:val="00B37D66"/>
    <w:rsid w:val="00B976BB"/>
    <w:rsid w:val="00C23091"/>
    <w:rsid w:val="00C24A65"/>
    <w:rsid w:val="00C37801"/>
    <w:rsid w:val="00C438D3"/>
    <w:rsid w:val="00C90A6F"/>
    <w:rsid w:val="00CD6875"/>
    <w:rsid w:val="00CE04C8"/>
    <w:rsid w:val="00CF7DB5"/>
    <w:rsid w:val="00D138C6"/>
    <w:rsid w:val="00D3671D"/>
    <w:rsid w:val="00D45A50"/>
    <w:rsid w:val="00D66913"/>
    <w:rsid w:val="00D72D32"/>
    <w:rsid w:val="00D81AE0"/>
    <w:rsid w:val="00DA4838"/>
    <w:rsid w:val="00DE2800"/>
    <w:rsid w:val="00ED5C35"/>
    <w:rsid w:val="00F91043"/>
    <w:rsid w:val="00F9422A"/>
    <w:rsid w:val="00FA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FE0418"/>
  <w15:chartTrackingRefBased/>
  <w15:docId w15:val="{C837D6BF-E286-42F4-80C1-6FBE7504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783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7836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97836"/>
    <w:rPr>
      <w:rFonts w:ascii="Calibri" w:eastAsia="Calibri" w:hAnsi="Calibri" w:cs="Times New Roman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197836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7836"/>
    <w:rPr>
      <w:rFonts w:ascii="Calibri" w:eastAsia="Calibri" w:hAnsi="Calibri" w:cs="Times New Roman"/>
      <w:lang w:val="en-US"/>
    </w:rPr>
  </w:style>
  <w:style w:type="paragraph" w:customStyle="1" w:styleId="Fuzeile1">
    <w:name w:val="Fußzeile1"/>
    <w:basedOn w:val="Fuzeile"/>
    <w:link w:val="footerZchn"/>
    <w:qFormat/>
    <w:rsid w:val="00197836"/>
    <w:pPr>
      <w:tabs>
        <w:tab w:val="clear" w:pos="4703"/>
        <w:tab w:val="clear" w:pos="9406"/>
        <w:tab w:val="left" w:pos="2835"/>
        <w:tab w:val="right" w:pos="9072"/>
      </w:tabs>
      <w:spacing w:after="0"/>
    </w:pPr>
    <w:rPr>
      <w:rFonts w:ascii="Arial" w:eastAsia="Times New Roman" w:hAnsi="Arial" w:cs="Arial"/>
      <w:color w:val="A6A6A6"/>
      <w:sz w:val="20"/>
      <w:szCs w:val="20"/>
      <w:lang w:val="de-DE" w:eastAsia="de-DE"/>
    </w:rPr>
  </w:style>
  <w:style w:type="character" w:customStyle="1" w:styleId="footerZchn">
    <w:name w:val="footer Zchn"/>
    <w:link w:val="Fuzeile1"/>
    <w:rsid w:val="00197836"/>
    <w:rPr>
      <w:rFonts w:ascii="Arial" w:eastAsia="Times New Roman" w:hAnsi="Arial" w:cs="Arial"/>
      <w:color w:val="A6A6A6"/>
      <w:sz w:val="20"/>
      <w:szCs w:val="20"/>
      <w:lang w:eastAsia="de-DE"/>
    </w:rPr>
  </w:style>
  <w:style w:type="character" w:styleId="Hyperlink">
    <w:name w:val="Hyperlink"/>
    <w:uiPriority w:val="99"/>
    <w:unhideWhenUsed/>
    <w:rsid w:val="0019783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01F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37D66"/>
    <w:pPr>
      <w:ind w:left="720"/>
      <w:contextualSpacing/>
    </w:pPr>
  </w:style>
  <w:style w:type="character" w:customStyle="1" w:styleId="cf01">
    <w:name w:val="cf01"/>
    <w:basedOn w:val="Absatz-Standardschriftart"/>
    <w:rsid w:val="000D078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ohe-salv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Kunz</dc:creator>
  <cp:keywords/>
  <dc:description/>
  <cp:lastModifiedBy>Judith Kunz</cp:lastModifiedBy>
  <cp:revision>44</cp:revision>
  <cp:lastPrinted>2025-08-07T08:45:00Z</cp:lastPrinted>
  <dcterms:created xsi:type="dcterms:W3CDTF">2022-07-04T12:14:00Z</dcterms:created>
  <dcterms:modified xsi:type="dcterms:W3CDTF">2025-08-07T09:11:00Z</dcterms:modified>
</cp:coreProperties>
</file>