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5DC6" w14:textId="6A9CCFFF" w:rsidR="000D0BFD" w:rsidRDefault="00197836" w:rsidP="000D0BFD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136917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D45A50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R</w:t>
      </w:r>
      <w:r w:rsidRPr="00136917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egion Hohe Salve</w:t>
      </w:r>
    </w:p>
    <w:p w14:paraId="0CA17BC0" w14:textId="36E72B01" w:rsidR="00197836" w:rsidRPr="000D0BFD" w:rsidRDefault="007037A8" w:rsidP="000D0BFD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25</w:t>
      </w:r>
      <w:r w:rsidR="00AB62E1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.</w:t>
      </w:r>
      <w:r w:rsidR="00AB62E1" w:rsidRPr="00AB62E1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B37D66" w:rsidRPr="00AB62E1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August</w:t>
      </w:r>
      <w:r w:rsidR="00197836" w:rsidRPr="00AB62E1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197836" w:rsidRPr="00AB62E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202</w:t>
      </w:r>
      <w:r w:rsidR="00C90A6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5</w:t>
      </w:r>
    </w:p>
    <w:p w14:paraId="2A15315E" w14:textId="77777777" w:rsidR="00197836" w:rsidRDefault="00197836" w:rsidP="00197836">
      <w:pPr>
        <w:tabs>
          <w:tab w:val="center" w:pos="4111"/>
          <w:tab w:val="left" w:pos="7920"/>
          <w:tab w:val="left" w:pos="8505"/>
          <w:tab w:val="left" w:pos="8647"/>
        </w:tabs>
        <w:suppressAutoHyphens/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lang w:val="de-DE" w:eastAsia="ar-SA"/>
        </w:rPr>
      </w:pPr>
    </w:p>
    <w:p w14:paraId="3AE18EFE" w14:textId="719D191B" w:rsidR="001E05A9" w:rsidRPr="00D75E96" w:rsidRDefault="00CE3A75" w:rsidP="001E05A9">
      <w:pPr>
        <w:tabs>
          <w:tab w:val="center" w:pos="4111"/>
          <w:tab w:val="left" w:pos="7920"/>
          <w:tab w:val="left" w:pos="8505"/>
          <w:tab w:val="left" w:pos="8647"/>
        </w:tabs>
        <w:suppressAutoHyphens/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val="de-DE" w:eastAsia="ar-SA"/>
        </w:rPr>
      </w:pPr>
      <w:bookmarkStart w:id="0" w:name="_Hlk66367295"/>
      <w:r>
        <w:rPr>
          <w:rFonts w:ascii="Arial" w:eastAsia="Times New Roman" w:hAnsi="Arial" w:cs="Arial"/>
          <w:b/>
          <w:bCs/>
          <w:lang w:val="de-DE" w:eastAsia="ar-SA"/>
        </w:rPr>
        <w:t>Action, Ausblick, Alpaka</w:t>
      </w:r>
      <w:r w:rsidR="008F4EFA">
        <w:rPr>
          <w:rFonts w:ascii="Arial" w:eastAsia="Times New Roman" w:hAnsi="Arial" w:cs="Arial"/>
          <w:b/>
          <w:bCs/>
          <w:lang w:val="de-DE" w:eastAsia="ar-SA"/>
        </w:rPr>
        <w:t>-</w:t>
      </w:r>
      <w:r>
        <w:rPr>
          <w:rFonts w:ascii="Arial" w:eastAsia="Times New Roman" w:hAnsi="Arial" w:cs="Arial"/>
          <w:b/>
          <w:bCs/>
          <w:lang w:val="de-DE" w:eastAsia="ar-SA"/>
        </w:rPr>
        <w:t>Wanderungen</w:t>
      </w:r>
      <w:r w:rsidR="003F2E0F">
        <w:rPr>
          <w:rFonts w:ascii="Arial" w:eastAsia="Times New Roman" w:hAnsi="Arial" w:cs="Arial"/>
          <w:b/>
          <w:bCs/>
          <w:lang w:val="de-DE" w:eastAsia="ar-SA"/>
        </w:rPr>
        <w:t>:</w:t>
      </w:r>
      <w:r w:rsidR="00410E70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>
        <w:rPr>
          <w:rFonts w:ascii="Arial" w:eastAsia="Times New Roman" w:hAnsi="Arial" w:cs="Arial"/>
          <w:b/>
          <w:bCs/>
          <w:lang w:val="de-DE" w:eastAsia="ar-SA"/>
        </w:rPr>
        <w:t>Familientag</w:t>
      </w:r>
      <w:r w:rsidR="00C24A65">
        <w:rPr>
          <w:rFonts w:ascii="Arial" w:eastAsia="Times New Roman" w:hAnsi="Arial" w:cs="Arial"/>
          <w:b/>
          <w:bCs/>
          <w:lang w:val="de-DE" w:eastAsia="ar-SA"/>
        </w:rPr>
        <w:t xml:space="preserve"> in</w:t>
      </w:r>
      <w:r w:rsidR="001E05A9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 w:rsidR="00B37D66">
        <w:rPr>
          <w:rFonts w:ascii="Arial" w:eastAsia="Times New Roman" w:hAnsi="Arial" w:cs="Arial"/>
          <w:b/>
          <w:bCs/>
          <w:lang w:val="de-DE" w:eastAsia="ar-SA"/>
        </w:rPr>
        <w:t>der</w:t>
      </w:r>
      <w:r w:rsidR="00410E70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 w:rsidR="00C90A6F">
        <w:rPr>
          <w:rFonts w:ascii="Arial" w:eastAsia="Times New Roman" w:hAnsi="Arial" w:cs="Arial"/>
          <w:b/>
          <w:bCs/>
          <w:lang w:val="de-DE" w:eastAsia="ar-SA"/>
        </w:rPr>
        <w:t>Region</w:t>
      </w:r>
      <w:r w:rsidR="001E05A9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 w:rsidR="00410E70">
        <w:rPr>
          <w:rFonts w:ascii="Arial" w:eastAsia="Times New Roman" w:hAnsi="Arial" w:cs="Arial"/>
          <w:b/>
          <w:bCs/>
          <w:lang w:val="de-DE" w:eastAsia="ar-SA"/>
        </w:rPr>
        <w:t>Hohe Salve</w:t>
      </w:r>
    </w:p>
    <w:p w14:paraId="1383B390" w14:textId="271CCF1A" w:rsidR="007037A8" w:rsidRPr="00F82B0B" w:rsidRDefault="00197836" w:rsidP="00F82B0B">
      <w:pPr>
        <w:tabs>
          <w:tab w:val="center" w:pos="4111"/>
          <w:tab w:val="left" w:pos="7920"/>
          <w:tab w:val="left" w:pos="8505"/>
          <w:tab w:val="left" w:pos="8647"/>
        </w:tabs>
        <w:suppressAutoHyphens/>
        <w:spacing w:after="0" w:line="240" w:lineRule="auto"/>
        <w:ind w:left="993" w:right="1212"/>
        <w:jc w:val="both"/>
      </w:pPr>
      <w:r>
        <w:rPr>
          <w:rFonts w:ascii="Arial" w:eastAsia="Times New Roman" w:hAnsi="Arial" w:cs="Arial"/>
          <w:lang w:val="de-DE" w:eastAsia="ar-SA"/>
        </w:rPr>
        <w:t>(</w:t>
      </w:r>
      <w:r w:rsidR="009B153F">
        <w:rPr>
          <w:rFonts w:ascii="Arial" w:eastAsia="Times New Roman" w:hAnsi="Arial" w:cs="Arial"/>
          <w:lang w:val="de-DE" w:eastAsia="ar-SA"/>
        </w:rPr>
        <w:t xml:space="preserve">Region </w:t>
      </w:r>
      <w:r w:rsidR="00DA4838">
        <w:rPr>
          <w:rFonts w:ascii="Arial" w:eastAsia="Times New Roman" w:hAnsi="Arial" w:cs="Arial"/>
          <w:lang w:val="de-DE" w:eastAsia="ar-SA"/>
        </w:rPr>
        <w:t>Hohe Salve</w:t>
      </w:r>
      <w:r>
        <w:rPr>
          <w:rFonts w:ascii="Arial" w:eastAsia="Times New Roman" w:hAnsi="Arial" w:cs="Arial"/>
          <w:lang w:val="de-DE" w:eastAsia="ar-SA"/>
        </w:rPr>
        <w:t xml:space="preserve">) </w:t>
      </w:r>
      <w:r w:rsidR="007037A8">
        <w:rPr>
          <w:rFonts w:ascii="Arial" w:eastAsia="Times New Roman" w:hAnsi="Arial" w:cs="Arial"/>
          <w:lang w:val="de-DE" w:eastAsia="ar-SA"/>
        </w:rPr>
        <w:t>Kleine und große Gipfelstürmer aufgepasst: Am 12. Oktober ist in der Region Hohe Salve</w:t>
      </w:r>
      <w:r w:rsidR="0080369D">
        <w:rPr>
          <w:rFonts w:ascii="Arial" w:eastAsia="Times New Roman" w:hAnsi="Arial" w:cs="Arial"/>
          <w:lang w:val="de-DE" w:eastAsia="ar-SA"/>
        </w:rPr>
        <w:t xml:space="preserve"> ab 10.30 Uhr</w:t>
      </w:r>
      <w:r w:rsidR="007037A8">
        <w:rPr>
          <w:rFonts w:ascii="Arial" w:eastAsia="Times New Roman" w:hAnsi="Arial" w:cs="Arial"/>
          <w:lang w:val="de-DE" w:eastAsia="ar-SA"/>
        </w:rPr>
        <w:t xml:space="preserve"> Familientag. </w:t>
      </w:r>
      <w:r w:rsidR="007037A8" w:rsidRPr="007037A8">
        <w:rPr>
          <w:rFonts w:ascii="Arial" w:eastAsia="Times New Roman" w:hAnsi="Arial" w:cs="Arial"/>
          <w:lang w:val="de-DE" w:eastAsia="ar-SA"/>
        </w:rPr>
        <w:t xml:space="preserve">Das bedeutet spannende Bergerlebnisse in den Kitzbüheler Alpen – mit buntem Spielprogramm, kulinarischen Highlights und </w:t>
      </w:r>
      <w:r w:rsidR="008F4EFA">
        <w:rPr>
          <w:rFonts w:ascii="Arial" w:eastAsia="Times New Roman" w:hAnsi="Arial" w:cs="Arial"/>
          <w:lang w:val="de-DE" w:eastAsia="ar-SA"/>
        </w:rPr>
        <w:t>interessanten</w:t>
      </w:r>
      <w:r w:rsidR="007037A8" w:rsidRPr="007037A8">
        <w:rPr>
          <w:rFonts w:ascii="Arial" w:eastAsia="Times New Roman" w:hAnsi="Arial" w:cs="Arial"/>
          <w:lang w:val="de-DE" w:eastAsia="ar-SA"/>
        </w:rPr>
        <w:t xml:space="preserve"> Stationen am Tiroler Aussichtsberg Hohe Salve, an der Kleinen Salve sowie </w:t>
      </w:r>
      <w:r w:rsidR="00773206">
        <w:rPr>
          <w:rFonts w:ascii="Arial" w:eastAsia="Times New Roman" w:hAnsi="Arial" w:cs="Arial"/>
          <w:lang w:val="de-DE" w:eastAsia="ar-SA"/>
        </w:rPr>
        <w:t>den</w:t>
      </w:r>
      <w:r w:rsidR="007037A8" w:rsidRPr="007037A8">
        <w:rPr>
          <w:rFonts w:ascii="Arial" w:eastAsia="Times New Roman" w:hAnsi="Arial" w:cs="Arial"/>
          <w:lang w:val="de-DE" w:eastAsia="ar-SA"/>
        </w:rPr>
        <w:t xml:space="preserve"> Hütten. Bequem hinauf ins Kinderparadies geht es mit den Salvenbahnen in Hopfgarten und der </w:t>
      </w:r>
      <w:proofErr w:type="spellStart"/>
      <w:r w:rsidR="007037A8" w:rsidRPr="007037A8">
        <w:rPr>
          <w:rFonts w:ascii="Arial" w:eastAsia="Times New Roman" w:hAnsi="Arial" w:cs="Arial"/>
          <w:lang w:val="de-DE" w:eastAsia="ar-SA"/>
        </w:rPr>
        <w:t>Salvistabahn</w:t>
      </w:r>
      <w:proofErr w:type="spellEnd"/>
      <w:r w:rsidR="007037A8" w:rsidRPr="007037A8">
        <w:rPr>
          <w:rFonts w:ascii="Arial" w:eastAsia="Times New Roman" w:hAnsi="Arial" w:cs="Arial"/>
          <w:lang w:val="de-DE" w:eastAsia="ar-SA"/>
        </w:rPr>
        <w:t xml:space="preserve"> in Itter. </w:t>
      </w:r>
      <w:r w:rsidR="0080369D">
        <w:rPr>
          <w:rFonts w:ascii="Arial" w:eastAsia="Times New Roman" w:hAnsi="Arial" w:cs="Arial"/>
          <w:lang w:val="de-DE" w:eastAsia="ar-SA"/>
        </w:rPr>
        <w:t>Ein Highlight ist sicher die Eröffnungsshow mit Elsa</w:t>
      </w:r>
      <w:r w:rsidR="0080369D" w:rsidRPr="0080369D">
        <w:rPr>
          <w:rFonts w:ascii="Arial" w:eastAsia="Times New Roman" w:hAnsi="Arial" w:cs="Arial"/>
          <w:lang w:val="de-DE" w:eastAsia="ar-SA"/>
        </w:rPr>
        <w:t xml:space="preserve">-Konzert inklusive </w:t>
      </w:r>
      <w:proofErr w:type="spellStart"/>
      <w:r w:rsidR="0080369D" w:rsidRPr="0080369D">
        <w:rPr>
          <w:rFonts w:ascii="Arial" w:eastAsia="Times New Roman" w:hAnsi="Arial" w:cs="Arial"/>
          <w:lang w:val="de-DE" w:eastAsia="ar-SA"/>
        </w:rPr>
        <w:t>Meet</w:t>
      </w:r>
      <w:proofErr w:type="spellEnd"/>
      <w:r w:rsidR="0080369D" w:rsidRPr="0080369D">
        <w:rPr>
          <w:rFonts w:ascii="Arial" w:eastAsia="Times New Roman" w:hAnsi="Arial" w:cs="Arial"/>
          <w:lang w:val="de-DE" w:eastAsia="ar-SA"/>
        </w:rPr>
        <w:t xml:space="preserve"> &amp; </w:t>
      </w:r>
      <w:proofErr w:type="spellStart"/>
      <w:r w:rsidR="0080369D" w:rsidRPr="0080369D">
        <w:rPr>
          <w:rFonts w:ascii="Arial" w:eastAsia="Times New Roman" w:hAnsi="Arial" w:cs="Arial"/>
          <w:lang w:val="de-DE" w:eastAsia="ar-SA"/>
        </w:rPr>
        <w:t>Greet</w:t>
      </w:r>
      <w:proofErr w:type="spellEnd"/>
      <w:r w:rsidR="0080369D" w:rsidRPr="0080369D">
        <w:rPr>
          <w:rFonts w:ascii="Arial" w:eastAsia="Times New Roman" w:hAnsi="Arial" w:cs="Arial"/>
          <w:lang w:val="de-DE" w:eastAsia="ar-SA"/>
        </w:rPr>
        <w:t xml:space="preserve"> mit der Eiskönigin und Schneemann Olaf. Aber auch Zaubershows, Alpaka</w:t>
      </w:r>
      <w:r w:rsidR="008F4EFA">
        <w:rPr>
          <w:rFonts w:ascii="Arial" w:eastAsia="Times New Roman" w:hAnsi="Arial" w:cs="Arial"/>
          <w:lang w:val="de-DE" w:eastAsia="ar-SA"/>
        </w:rPr>
        <w:t>-</w:t>
      </w:r>
      <w:r w:rsidR="0080369D" w:rsidRPr="0080369D">
        <w:rPr>
          <w:rFonts w:ascii="Arial" w:eastAsia="Times New Roman" w:hAnsi="Arial" w:cs="Arial"/>
          <w:lang w:val="de-DE" w:eastAsia="ar-SA"/>
        </w:rPr>
        <w:t xml:space="preserve">Wanderungen, Bastelstation, Kinderschminken und ein </w:t>
      </w:r>
      <w:bookmarkStart w:id="1" w:name="_Hlk206670733"/>
      <w:r w:rsidR="0080369D" w:rsidRPr="0080369D">
        <w:rPr>
          <w:rFonts w:ascii="Arial" w:eastAsia="Times New Roman" w:hAnsi="Arial" w:cs="Arial"/>
          <w:lang w:val="de-DE" w:eastAsia="ar-SA"/>
        </w:rPr>
        <w:t>Gaudi-Parcour</w:t>
      </w:r>
      <w:r w:rsidR="00F24FD1">
        <w:rPr>
          <w:rFonts w:ascii="Arial" w:eastAsia="Times New Roman" w:hAnsi="Arial" w:cs="Arial"/>
          <w:lang w:val="de-DE" w:eastAsia="ar-SA"/>
        </w:rPr>
        <w:t>s</w:t>
      </w:r>
      <w:r w:rsidR="0080369D" w:rsidRPr="0080369D">
        <w:rPr>
          <w:rFonts w:ascii="Arial" w:eastAsia="Times New Roman" w:hAnsi="Arial" w:cs="Arial"/>
          <w:lang w:val="de-DE" w:eastAsia="ar-SA"/>
        </w:rPr>
        <w:t xml:space="preserve"> </w:t>
      </w:r>
      <w:bookmarkEnd w:id="1"/>
      <w:r w:rsidR="0080369D" w:rsidRPr="0080369D">
        <w:rPr>
          <w:rFonts w:ascii="Arial" w:eastAsia="Times New Roman" w:hAnsi="Arial" w:cs="Arial"/>
          <w:lang w:val="de-DE" w:eastAsia="ar-SA"/>
        </w:rPr>
        <w:t xml:space="preserve">sorgen für glänzende Kinderaugen. Die </w:t>
      </w:r>
      <w:r w:rsidR="007037A8" w:rsidRPr="0080369D">
        <w:rPr>
          <w:rFonts w:ascii="Arial" w:eastAsia="Times New Roman" w:hAnsi="Arial" w:cs="Arial"/>
          <w:lang w:val="de-DE" w:eastAsia="ar-SA"/>
        </w:rPr>
        <w:t xml:space="preserve">Eltern freuen sich über das Tagesticket zum </w:t>
      </w:r>
      <w:r w:rsidR="007037A8" w:rsidRPr="007037A8">
        <w:rPr>
          <w:rFonts w:ascii="Arial" w:eastAsia="Times New Roman" w:hAnsi="Arial" w:cs="Arial"/>
          <w:lang w:val="de-DE" w:eastAsia="ar-SA"/>
        </w:rPr>
        <w:t>halben Preis</w:t>
      </w:r>
      <w:r w:rsidR="007037A8" w:rsidRPr="0080369D">
        <w:rPr>
          <w:rFonts w:ascii="Arial" w:eastAsia="Times New Roman" w:hAnsi="Arial" w:cs="Arial"/>
          <w:lang w:val="de-DE" w:eastAsia="ar-SA"/>
        </w:rPr>
        <w:t xml:space="preserve">. </w:t>
      </w:r>
      <w:r w:rsidR="0080369D" w:rsidRPr="0080369D">
        <w:rPr>
          <w:rFonts w:ascii="Arial" w:eastAsia="Times New Roman" w:hAnsi="Arial" w:cs="Arial"/>
          <w:lang w:val="de-DE" w:eastAsia="ar-SA"/>
        </w:rPr>
        <w:t xml:space="preserve">Ab 13.30 Uhr gibt es </w:t>
      </w:r>
      <w:r w:rsidR="00514B74">
        <w:rPr>
          <w:rFonts w:ascii="Arial" w:eastAsia="Times New Roman" w:hAnsi="Arial" w:cs="Arial"/>
          <w:lang w:val="de-DE" w:eastAsia="ar-SA"/>
        </w:rPr>
        <w:t xml:space="preserve">dann </w:t>
      </w:r>
      <w:r w:rsidR="0080369D" w:rsidRPr="0080369D">
        <w:rPr>
          <w:rFonts w:ascii="Arial" w:eastAsia="Times New Roman" w:hAnsi="Arial" w:cs="Arial"/>
          <w:lang w:val="de-DE" w:eastAsia="ar-SA"/>
        </w:rPr>
        <w:t xml:space="preserve">für die Heimreise eine kleine Überraschung an den Talstationen der </w:t>
      </w:r>
      <w:r w:rsidR="00CE3A75">
        <w:rPr>
          <w:rFonts w:ascii="Arial" w:eastAsia="Times New Roman" w:hAnsi="Arial" w:cs="Arial"/>
          <w:lang w:val="de-DE" w:eastAsia="ar-SA"/>
        </w:rPr>
        <w:t>B</w:t>
      </w:r>
      <w:r w:rsidR="0080369D" w:rsidRPr="0080369D">
        <w:rPr>
          <w:rFonts w:ascii="Arial" w:eastAsia="Times New Roman" w:hAnsi="Arial" w:cs="Arial"/>
          <w:lang w:val="de-DE" w:eastAsia="ar-SA"/>
        </w:rPr>
        <w:t>ergbahnen</w:t>
      </w:r>
      <w:r w:rsidR="00CE3A75">
        <w:rPr>
          <w:rFonts w:ascii="Arial" w:eastAsia="Times New Roman" w:hAnsi="Arial" w:cs="Arial"/>
          <w:lang w:val="de-DE" w:eastAsia="ar-SA"/>
        </w:rPr>
        <w:t xml:space="preserve">. </w:t>
      </w:r>
      <w:hyperlink r:id="rId7" w:history="1">
        <w:r w:rsidR="00CE3A75" w:rsidRPr="00764090">
          <w:rPr>
            <w:rStyle w:val="Hyperlink"/>
            <w:rFonts w:ascii="Arial" w:eastAsia="Times New Roman" w:hAnsi="Arial" w:cs="Arial"/>
            <w:lang w:val="de-DE" w:eastAsia="ar-SA"/>
          </w:rPr>
          <w:t>www.hohe-salve.com</w:t>
        </w:r>
      </w:hyperlink>
      <w:bookmarkEnd w:id="0"/>
    </w:p>
    <w:sectPr w:rsidR="007037A8" w:rsidRPr="00F82B0B" w:rsidSect="00AB6E47">
      <w:footerReference w:type="default" r:id="rId8"/>
      <w:headerReference w:type="first" r:id="rId9"/>
      <w:footerReference w:type="first" r:id="rId10"/>
      <w:pgSz w:w="12240" w:h="15840" w:code="1"/>
      <w:pgMar w:top="851" w:right="340" w:bottom="1418" w:left="3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752CB" w14:textId="77777777" w:rsidR="006C4A24" w:rsidRDefault="00B976BB">
      <w:pPr>
        <w:spacing w:after="0" w:line="240" w:lineRule="auto"/>
      </w:pPr>
      <w:r>
        <w:separator/>
      </w:r>
    </w:p>
  </w:endnote>
  <w:endnote w:type="continuationSeparator" w:id="0">
    <w:p w14:paraId="25A8A1AF" w14:textId="77777777" w:rsidR="006C4A24" w:rsidRDefault="00B9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8D79" w14:textId="77777777" w:rsidR="00611A36" w:rsidRPr="00611970" w:rsidRDefault="0019783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3BB01F11" w14:textId="77777777" w:rsidR="00611A36" w:rsidRPr="00077716" w:rsidRDefault="0019783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>fon +49 (0)8152 / 395 88 70 · info@kunz-pr.com · www.kunz-pr.com</w:t>
    </w:r>
  </w:p>
  <w:p w14:paraId="6EA4AD48" w14:textId="77777777" w:rsidR="00611A36" w:rsidRPr="00077716" w:rsidRDefault="00611A36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9F0B" w14:textId="77777777" w:rsidR="00611A36" w:rsidRPr="00611970" w:rsidRDefault="00197836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32463606" w14:textId="10776775" w:rsidR="00611A36" w:rsidRPr="00077716" w:rsidRDefault="00197836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C272B4">
      <w:rPr>
        <w:b/>
        <w:color w:val="40A0C6"/>
        <w:sz w:val="18"/>
        <w:szCs w:val="18"/>
        <w:lang w:val="fr-FR"/>
      </w:rPr>
      <w:t>kunz@</w:t>
    </w:r>
    <w:r w:rsidRPr="00077716">
      <w:rPr>
        <w:b/>
        <w:color w:val="40A0C6"/>
        <w:sz w:val="18"/>
        <w:szCs w:val="18"/>
        <w:lang w:val="fr-FR"/>
      </w:rPr>
      <w:t>kunz-pr.com · www.kunz-pr.com</w:t>
    </w:r>
  </w:p>
  <w:p w14:paraId="4A935387" w14:textId="77777777" w:rsidR="00611A36" w:rsidRPr="00944CF7" w:rsidRDefault="00611A3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B844" w14:textId="77777777" w:rsidR="006C4A24" w:rsidRDefault="00B976BB">
      <w:pPr>
        <w:spacing w:after="0" w:line="240" w:lineRule="auto"/>
      </w:pPr>
      <w:r>
        <w:separator/>
      </w:r>
    </w:p>
  </w:footnote>
  <w:footnote w:type="continuationSeparator" w:id="0">
    <w:p w14:paraId="38D1A78B" w14:textId="77777777" w:rsidR="006C4A24" w:rsidRDefault="00B9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C8DC" w14:textId="77777777" w:rsidR="00611A36" w:rsidRPr="00D53EA7" w:rsidRDefault="00197836" w:rsidP="00D53EA7">
    <w:pPr>
      <w:spacing w:line="315" w:lineRule="atLeast"/>
      <w:ind w:left="993" w:right="1212"/>
      <w:rPr>
        <w:rFonts w:ascii="Arial" w:eastAsia="Times New Roman" w:hAnsi="Arial" w:cs="Arial"/>
        <w:color w:val="999999"/>
        <w:sz w:val="21"/>
        <w:szCs w:val="21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C271C" wp14:editId="58E51D4F">
              <wp:simplePos x="0" y="0"/>
              <wp:positionH relativeFrom="column">
                <wp:posOffset>-910590</wp:posOffset>
              </wp:positionH>
              <wp:positionV relativeFrom="paragraph">
                <wp:posOffset>535940</wp:posOffset>
              </wp:positionV>
              <wp:extent cx="592294345" cy="50165"/>
              <wp:effectExtent l="0" t="19050" r="8255" b="698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A85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42.2pt;width:46637.35pt;height:3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" strokecolor="#45adcf" strokeweight="2.75pt"/>
          </w:pict>
        </mc:Fallback>
      </mc:AlternateContent>
    </w:r>
    <w:r>
      <w:rPr>
        <w:noProof/>
        <w:lang w:val="de-DE" w:eastAsia="de-DE"/>
      </w:rPr>
      <w:drawing>
        <wp:inline distT="0" distB="0" distL="0" distR="0" wp14:anchorId="68A24C1E" wp14:editId="354F14BC">
          <wp:extent cx="2001520" cy="362585"/>
          <wp:effectExtent l="0" t="0" r="0" b="0"/>
          <wp:docPr id="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3EA7">
      <w:rPr>
        <w:lang w:val="de-DE"/>
      </w:rPr>
      <w:tab/>
    </w:r>
    <w:r w:rsidRPr="00D53EA7">
      <w:rPr>
        <w:lang w:val="de-DE"/>
      </w:rPr>
      <w:tab/>
    </w:r>
    <w:r w:rsidRPr="00D53EA7">
      <w:rPr>
        <w:lang w:val="de-DE"/>
      </w:rPr>
      <w:tab/>
    </w:r>
    <w:r w:rsidRPr="00D53EA7">
      <w:rPr>
        <w:lang w:val="de-DE"/>
      </w:rPr>
      <w:tab/>
      <w:t xml:space="preserve">        </w:t>
    </w:r>
    <w:r w:rsidRPr="00D53EA7">
      <w:rPr>
        <w:rFonts w:ascii="Arial" w:eastAsia="Times New Roman" w:hAnsi="Arial" w:cs="Arial"/>
        <w:color w:val="999999"/>
        <w:sz w:val="24"/>
        <w:szCs w:val="24"/>
        <w:lang w:val="de-DE"/>
      </w:rPr>
      <w:t>Bewandert. Begeistert. Bewährt.</w:t>
    </w:r>
  </w:p>
  <w:p w14:paraId="3BB35597" w14:textId="77777777" w:rsidR="000E0A68" w:rsidRPr="00D53EA7" w:rsidRDefault="000E0A68" w:rsidP="00ED5C35">
    <w:pPr>
      <w:pStyle w:val="Kopfzeile"/>
      <w:spacing w:line="240" w:lineRule="auto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18A"/>
    <w:multiLevelType w:val="hybridMultilevel"/>
    <w:tmpl w:val="E4846104"/>
    <w:lvl w:ilvl="0" w:tplc="F628F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C53"/>
    <w:multiLevelType w:val="multilevel"/>
    <w:tmpl w:val="0F1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14E38"/>
    <w:multiLevelType w:val="hybridMultilevel"/>
    <w:tmpl w:val="4A9E156E"/>
    <w:lvl w:ilvl="0" w:tplc="771A8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2965"/>
    <w:multiLevelType w:val="hybridMultilevel"/>
    <w:tmpl w:val="4156EC5A"/>
    <w:lvl w:ilvl="0" w:tplc="BB2E5E8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642D5F4E"/>
    <w:multiLevelType w:val="hybridMultilevel"/>
    <w:tmpl w:val="00DA18F0"/>
    <w:lvl w:ilvl="0" w:tplc="8B24855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55" w:hanging="360"/>
      </w:pPr>
    </w:lvl>
    <w:lvl w:ilvl="2" w:tplc="0407001B" w:tentative="1">
      <w:start w:val="1"/>
      <w:numFmt w:val="lowerRoman"/>
      <w:lvlText w:val="%3."/>
      <w:lvlJc w:val="right"/>
      <w:pPr>
        <w:ind w:left="2775" w:hanging="180"/>
      </w:pPr>
    </w:lvl>
    <w:lvl w:ilvl="3" w:tplc="0407000F" w:tentative="1">
      <w:start w:val="1"/>
      <w:numFmt w:val="decimal"/>
      <w:lvlText w:val="%4."/>
      <w:lvlJc w:val="left"/>
      <w:pPr>
        <w:ind w:left="3495" w:hanging="360"/>
      </w:pPr>
    </w:lvl>
    <w:lvl w:ilvl="4" w:tplc="04070019" w:tentative="1">
      <w:start w:val="1"/>
      <w:numFmt w:val="lowerLetter"/>
      <w:lvlText w:val="%5."/>
      <w:lvlJc w:val="left"/>
      <w:pPr>
        <w:ind w:left="4215" w:hanging="360"/>
      </w:pPr>
    </w:lvl>
    <w:lvl w:ilvl="5" w:tplc="0407001B" w:tentative="1">
      <w:start w:val="1"/>
      <w:numFmt w:val="lowerRoman"/>
      <w:lvlText w:val="%6."/>
      <w:lvlJc w:val="right"/>
      <w:pPr>
        <w:ind w:left="4935" w:hanging="180"/>
      </w:pPr>
    </w:lvl>
    <w:lvl w:ilvl="6" w:tplc="0407000F" w:tentative="1">
      <w:start w:val="1"/>
      <w:numFmt w:val="decimal"/>
      <w:lvlText w:val="%7."/>
      <w:lvlJc w:val="left"/>
      <w:pPr>
        <w:ind w:left="5655" w:hanging="360"/>
      </w:pPr>
    </w:lvl>
    <w:lvl w:ilvl="7" w:tplc="04070019" w:tentative="1">
      <w:start w:val="1"/>
      <w:numFmt w:val="lowerLetter"/>
      <w:lvlText w:val="%8."/>
      <w:lvlJc w:val="left"/>
      <w:pPr>
        <w:ind w:left="6375" w:hanging="360"/>
      </w:pPr>
    </w:lvl>
    <w:lvl w:ilvl="8" w:tplc="04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6C1F3A76"/>
    <w:multiLevelType w:val="hybridMultilevel"/>
    <w:tmpl w:val="476455F8"/>
    <w:lvl w:ilvl="0" w:tplc="123A7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7846">
    <w:abstractNumId w:val="3"/>
  </w:num>
  <w:num w:numId="2" w16cid:durableId="347027977">
    <w:abstractNumId w:val="2"/>
  </w:num>
  <w:num w:numId="3" w16cid:durableId="1127240457">
    <w:abstractNumId w:val="4"/>
  </w:num>
  <w:num w:numId="4" w16cid:durableId="823353913">
    <w:abstractNumId w:val="0"/>
  </w:num>
  <w:num w:numId="5" w16cid:durableId="515311185">
    <w:abstractNumId w:val="5"/>
  </w:num>
  <w:num w:numId="6" w16cid:durableId="30146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36"/>
    <w:rsid w:val="000172CA"/>
    <w:rsid w:val="00020B3D"/>
    <w:rsid w:val="00091249"/>
    <w:rsid w:val="000A4370"/>
    <w:rsid w:val="000C0DE7"/>
    <w:rsid w:val="000D0789"/>
    <w:rsid w:val="000D0BFD"/>
    <w:rsid w:val="000E0A68"/>
    <w:rsid w:val="00125A24"/>
    <w:rsid w:val="00193E25"/>
    <w:rsid w:val="00197836"/>
    <w:rsid w:val="001C69CF"/>
    <w:rsid w:val="001D2AF6"/>
    <w:rsid w:val="001E05A9"/>
    <w:rsid w:val="001F4DB2"/>
    <w:rsid w:val="002223E1"/>
    <w:rsid w:val="00283947"/>
    <w:rsid w:val="002B3776"/>
    <w:rsid w:val="00361B4A"/>
    <w:rsid w:val="003A0C2C"/>
    <w:rsid w:val="003F2E0F"/>
    <w:rsid w:val="00410E70"/>
    <w:rsid w:val="00442051"/>
    <w:rsid w:val="00444834"/>
    <w:rsid w:val="004C77F0"/>
    <w:rsid w:val="00514B74"/>
    <w:rsid w:val="005336CF"/>
    <w:rsid w:val="00603C84"/>
    <w:rsid w:val="00611A36"/>
    <w:rsid w:val="00666F87"/>
    <w:rsid w:val="006C4A24"/>
    <w:rsid w:val="006D4650"/>
    <w:rsid w:val="007037A8"/>
    <w:rsid w:val="00773206"/>
    <w:rsid w:val="00794109"/>
    <w:rsid w:val="007E3742"/>
    <w:rsid w:val="0080369D"/>
    <w:rsid w:val="00811B11"/>
    <w:rsid w:val="00842D10"/>
    <w:rsid w:val="008C2A1D"/>
    <w:rsid w:val="008E01F3"/>
    <w:rsid w:val="008E2D02"/>
    <w:rsid w:val="008F4EFA"/>
    <w:rsid w:val="009B153F"/>
    <w:rsid w:val="009E354F"/>
    <w:rsid w:val="00A577B8"/>
    <w:rsid w:val="00AA613B"/>
    <w:rsid w:val="00AB62E1"/>
    <w:rsid w:val="00B37D66"/>
    <w:rsid w:val="00B976BB"/>
    <w:rsid w:val="00C23091"/>
    <w:rsid w:val="00C24A65"/>
    <w:rsid w:val="00C37801"/>
    <w:rsid w:val="00C438D3"/>
    <w:rsid w:val="00C90A6F"/>
    <w:rsid w:val="00CD6875"/>
    <w:rsid w:val="00CE04C8"/>
    <w:rsid w:val="00CE3A75"/>
    <w:rsid w:val="00CF7DB5"/>
    <w:rsid w:val="00D138C6"/>
    <w:rsid w:val="00D3671D"/>
    <w:rsid w:val="00D45A50"/>
    <w:rsid w:val="00D66913"/>
    <w:rsid w:val="00D72D32"/>
    <w:rsid w:val="00D81AE0"/>
    <w:rsid w:val="00DA4838"/>
    <w:rsid w:val="00DE2800"/>
    <w:rsid w:val="00E80E3A"/>
    <w:rsid w:val="00ED5C35"/>
    <w:rsid w:val="00F24FD1"/>
    <w:rsid w:val="00F82B0B"/>
    <w:rsid w:val="00F91043"/>
    <w:rsid w:val="00F9422A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FE0418"/>
  <w15:chartTrackingRefBased/>
  <w15:docId w15:val="{C837D6BF-E286-42F4-80C1-6FBE750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83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783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836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9783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7836"/>
    <w:rPr>
      <w:rFonts w:ascii="Calibri" w:eastAsia="Calibri" w:hAnsi="Calibri" w:cs="Times New Roman"/>
      <w:lang w:val="en-US"/>
    </w:rPr>
  </w:style>
  <w:style w:type="paragraph" w:customStyle="1" w:styleId="Fuzeile1">
    <w:name w:val="Fußzeile1"/>
    <w:basedOn w:val="Fuzeile"/>
    <w:link w:val="footerZchn"/>
    <w:qFormat/>
    <w:rsid w:val="0019783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197836"/>
    <w:rPr>
      <w:rFonts w:ascii="Arial" w:eastAsia="Times New Roman" w:hAnsi="Arial" w:cs="Arial"/>
      <w:color w:val="A6A6A6"/>
      <w:sz w:val="20"/>
      <w:szCs w:val="20"/>
      <w:lang w:eastAsia="de-DE"/>
    </w:rPr>
  </w:style>
  <w:style w:type="character" w:styleId="Hyperlink">
    <w:name w:val="Hyperlink"/>
    <w:uiPriority w:val="99"/>
    <w:unhideWhenUsed/>
    <w:rsid w:val="0019783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1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37D66"/>
    <w:pPr>
      <w:ind w:left="720"/>
      <w:contextualSpacing/>
    </w:pPr>
  </w:style>
  <w:style w:type="character" w:customStyle="1" w:styleId="cf01">
    <w:name w:val="cf01"/>
    <w:basedOn w:val="Absatz-Standardschriftart"/>
    <w:rsid w:val="000D07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he-sal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</dc:creator>
  <cp:keywords/>
  <dc:description/>
  <cp:lastModifiedBy>Judith Kunz</cp:lastModifiedBy>
  <cp:revision>50</cp:revision>
  <cp:lastPrinted>2025-08-07T08:45:00Z</cp:lastPrinted>
  <dcterms:created xsi:type="dcterms:W3CDTF">2022-07-04T12:14:00Z</dcterms:created>
  <dcterms:modified xsi:type="dcterms:W3CDTF">2025-08-25T07:47:00Z</dcterms:modified>
</cp:coreProperties>
</file>